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E48EC" w14:textId="44D2D40A" w:rsidR="00EC7DB2" w:rsidRPr="00EC7DB2" w:rsidRDefault="00EC7DB2" w:rsidP="00423840">
      <w:pPr>
        <w:rPr>
          <w:rFonts w:ascii="Calibri" w:hAnsi="Calibri" w:cs="Calibri"/>
          <w:b/>
          <w:sz w:val="24"/>
          <w:szCs w:val="24"/>
        </w:rPr>
      </w:pPr>
      <w:r w:rsidRPr="00EC7DB2">
        <w:rPr>
          <w:rFonts w:ascii="Calibri" w:hAnsi="Calibri" w:cs="Calibri"/>
          <w:b/>
          <w:sz w:val="24"/>
          <w:szCs w:val="24"/>
        </w:rPr>
        <w:t>ENGLISH MARTYRS MATHEMATICS POLICY</w:t>
      </w:r>
    </w:p>
    <w:p w14:paraId="68D490C8" w14:textId="6D0B83FE" w:rsidR="00EC7DB2" w:rsidRPr="00EC7DB2" w:rsidRDefault="00EC7DB2" w:rsidP="00423840">
      <w:pPr>
        <w:rPr>
          <w:rFonts w:ascii="Calibri" w:hAnsi="Calibri" w:cs="Calibri"/>
          <w:b/>
          <w:sz w:val="24"/>
          <w:szCs w:val="24"/>
        </w:rPr>
      </w:pPr>
      <w:r w:rsidRPr="00EC7DB2">
        <w:rPr>
          <w:rFonts w:ascii="Calibri" w:hAnsi="Calibri" w:cs="Calibri"/>
          <w:b/>
          <w:sz w:val="24"/>
          <w:szCs w:val="24"/>
        </w:rPr>
        <w:t xml:space="preserve">Introduction </w:t>
      </w:r>
    </w:p>
    <w:p w14:paraId="2D40BE75" w14:textId="734426F4" w:rsidR="00423840" w:rsidRPr="002B2698" w:rsidRDefault="00423840" w:rsidP="00423840">
      <w:pPr>
        <w:rPr>
          <w:rFonts w:ascii="Calibri" w:eastAsia="Times New Roman" w:hAnsi="Calibri" w:cs="Calibri"/>
          <w:color w:val="555555"/>
          <w:sz w:val="24"/>
          <w:szCs w:val="24"/>
          <w:lang w:eastAsia="en-GB"/>
        </w:rPr>
      </w:pPr>
      <w:r w:rsidRPr="002B2698">
        <w:rPr>
          <w:rFonts w:ascii="Calibri" w:hAnsi="Calibri" w:cs="Calibri"/>
          <w:sz w:val="24"/>
          <w:szCs w:val="24"/>
        </w:rPr>
        <w:t xml:space="preserve">At English Martyrs, we believe that </w:t>
      </w:r>
      <w:r w:rsidR="002B6254">
        <w:rPr>
          <w:rFonts w:ascii="Calibri" w:eastAsia="Times New Roman" w:hAnsi="Calibri" w:cs="Calibri"/>
          <w:color w:val="555555"/>
          <w:sz w:val="24"/>
          <w:szCs w:val="24"/>
          <w:lang w:eastAsia="en-GB"/>
        </w:rPr>
        <w:t>m</w:t>
      </w:r>
      <w:r w:rsidRPr="00AE4CDB">
        <w:rPr>
          <w:rFonts w:ascii="Calibri" w:eastAsia="Times New Roman" w:hAnsi="Calibri" w:cs="Calibri"/>
          <w:color w:val="555555"/>
          <w:sz w:val="24"/>
          <w:szCs w:val="24"/>
          <w:lang w:eastAsia="en-GB"/>
        </w:rPr>
        <w:t xml:space="preserve">athematics </w:t>
      </w:r>
      <w:r w:rsidR="00AB58B9" w:rsidRPr="002B2698">
        <w:rPr>
          <w:rFonts w:ascii="Calibri" w:eastAsia="Times New Roman" w:hAnsi="Calibri" w:cs="Calibri"/>
          <w:color w:val="555555"/>
          <w:sz w:val="24"/>
          <w:szCs w:val="24"/>
          <w:lang w:eastAsia="en-GB"/>
        </w:rPr>
        <w:t xml:space="preserve">will </w:t>
      </w:r>
      <w:r w:rsidRPr="00AE4CDB">
        <w:rPr>
          <w:rFonts w:ascii="Calibri" w:eastAsia="Times New Roman" w:hAnsi="Calibri" w:cs="Calibri"/>
          <w:color w:val="555555"/>
          <w:sz w:val="24"/>
          <w:szCs w:val="24"/>
          <w:lang w:eastAsia="en-GB"/>
        </w:rPr>
        <w:t xml:space="preserve">equip </w:t>
      </w:r>
      <w:r w:rsidRPr="002B2698">
        <w:rPr>
          <w:rFonts w:ascii="Calibri" w:eastAsia="Times New Roman" w:hAnsi="Calibri" w:cs="Calibri"/>
          <w:color w:val="555555"/>
          <w:sz w:val="24"/>
          <w:szCs w:val="24"/>
          <w:lang w:eastAsia="en-GB"/>
        </w:rPr>
        <w:t xml:space="preserve">our </w:t>
      </w:r>
      <w:r w:rsidR="00AB58B9" w:rsidRPr="002B2698">
        <w:rPr>
          <w:rFonts w:ascii="Calibri" w:eastAsia="Times New Roman" w:hAnsi="Calibri" w:cs="Calibri"/>
          <w:color w:val="555555"/>
          <w:sz w:val="24"/>
          <w:szCs w:val="24"/>
          <w:lang w:eastAsia="en-GB"/>
        </w:rPr>
        <w:t>p</w:t>
      </w:r>
      <w:r w:rsidRPr="002B2698">
        <w:rPr>
          <w:rFonts w:ascii="Calibri" w:eastAsia="Times New Roman" w:hAnsi="Calibri" w:cs="Calibri"/>
          <w:color w:val="555555"/>
          <w:sz w:val="24"/>
          <w:szCs w:val="24"/>
          <w:lang w:eastAsia="en-GB"/>
        </w:rPr>
        <w:t>upils</w:t>
      </w:r>
      <w:r w:rsidRPr="00AE4CDB">
        <w:rPr>
          <w:rFonts w:ascii="Calibri" w:eastAsia="Times New Roman" w:hAnsi="Calibri" w:cs="Calibri"/>
          <w:color w:val="555555"/>
          <w:sz w:val="24"/>
          <w:szCs w:val="24"/>
          <w:lang w:eastAsia="en-GB"/>
        </w:rPr>
        <w:t xml:space="preserve"> with a powerful set of tools to understand </w:t>
      </w:r>
      <w:r w:rsidR="001F6944" w:rsidRPr="002B2698">
        <w:rPr>
          <w:rFonts w:ascii="Calibri" w:eastAsia="Times New Roman" w:hAnsi="Calibri" w:cs="Calibri"/>
          <w:color w:val="555555"/>
          <w:sz w:val="24"/>
          <w:szCs w:val="24"/>
          <w:lang w:eastAsia="en-GB"/>
        </w:rPr>
        <w:t>the world.</w:t>
      </w:r>
      <w:r w:rsidRPr="00AE4CDB">
        <w:rPr>
          <w:rFonts w:ascii="Calibri" w:eastAsia="Times New Roman" w:hAnsi="Calibri" w:cs="Calibri"/>
          <w:color w:val="555555"/>
          <w:sz w:val="24"/>
          <w:szCs w:val="24"/>
          <w:lang w:eastAsia="en-GB"/>
        </w:rPr>
        <w:t xml:space="preserve"> These tools include logical rea</w:t>
      </w:r>
      <w:r w:rsidR="004D6407">
        <w:rPr>
          <w:rFonts w:ascii="Calibri" w:eastAsia="Times New Roman" w:hAnsi="Calibri" w:cs="Calibri"/>
          <w:color w:val="555555"/>
          <w:sz w:val="24"/>
          <w:szCs w:val="24"/>
          <w:lang w:eastAsia="en-GB"/>
        </w:rPr>
        <w:t xml:space="preserve">soning, problem-solving skills </w:t>
      </w:r>
      <w:r w:rsidRPr="00AE4CDB">
        <w:rPr>
          <w:rFonts w:ascii="Calibri" w:eastAsia="Times New Roman" w:hAnsi="Calibri" w:cs="Calibri"/>
          <w:color w:val="555555"/>
          <w:sz w:val="24"/>
          <w:szCs w:val="24"/>
          <w:lang w:eastAsia="en-GB"/>
        </w:rPr>
        <w:t xml:space="preserve">and the ability to think in abstract ways. </w:t>
      </w:r>
      <w:r w:rsidRPr="002B2698">
        <w:rPr>
          <w:rFonts w:ascii="Calibri" w:eastAsia="Times New Roman" w:hAnsi="Calibri" w:cs="Calibri"/>
          <w:color w:val="555555"/>
          <w:sz w:val="24"/>
          <w:szCs w:val="24"/>
          <w:lang w:eastAsia="en-GB"/>
        </w:rPr>
        <w:t xml:space="preserve">We try to deliver </w:t>
      </w:r>
      <w:r w:rsidRPr="00AE4CDB">
        <w:rPr>
          <w:rFonts w:ascii="Calibri" w:eastAsia="Times New Roman" w:hAnsi="Calibri" w:cs="Calibri"/>
          <w:color w:val="555555"/>
          <w:sz w:val="24"/>
          <w:szCs w:val="24"/>
          <w:lang w:eastAsia="en-GB"/>
        </w:rPr>
        <w:t xml:space="preserve">mathematics </w:t>
      </w:r>
      <w:r w:rsidRPr="002B2698">
        <w:rPr>
          <w:rFonts w:ascii="Calibri" w:eastAsia="Times New Roman" w:hAnsi="Calibri" w:cs="Calibri"/>
          <w:color w:val="555555"/>
          <w:sz w:val="24"/>
          <w:szCs w:val="24"/>
          <w:lang w:eastAsia="en-GB"/>
        </w:rPr>
        <w:t>as</w:t>
      </w:r>
      <w:r w:rsidRPr="00AE4CDB">
        <w:rPr>
          <w:rFonts w:ascii="Calibri" w:eastAsia="Times New Roman" w:hAnsi="Calibri" w:cs="Calibri"/>
          <w:color w:val="555555"/>
          <w:sz w:val="24"/>
          <w:szCs w:val="24"/>
          <w:lang w:eastAsia="en-GB"/>
        </w:rPr>
        <w:t xml:space="preserve"> a creative discipline</w:t>
      </w:r>
      <w:r w:rsidRPr="002B2698">
        <w:rPr>
          <w:rFonts w:ascii="Calibri" w:eastAsia="Times New Roman" w:hAnsi="Calibri" w:cs="Calibri"/>
          <w:color w:val="555555"/>
          <w:sz w:val="24"/>
          <w:szCs w:val="24"/>
          <w:lang w:eastAsia="en-GB"/>
        </w:rPr>
        <w:t xml:space="preserve"> </w:t>
      </w:r>
      <w:r w:rsidR="00BF2231" w:rsidRPr="002B2698">
        <w:rPr>
          <w:rFonts w:ascii="Calibri" w:eastAsia="Times New Roman" w:hAnsi="Calibri" w:cs="Calibri"/>
          <w:color w:val="555555"/>
          <w:sz w:val="24"/>
          <w:szCs w:val="24"/>
          <w:lang w:eastAsia="en-GB"/>
        </w:rPr>
        <w:t>to</w:t>
      </w:r>
      <w:r w:rsidRPr="002B2698">
        <w:rPr>
          <w:rFonts w:ascii="Calibri" w:eastAsia="Times New Roman" w:hAnsi="Calibri" w:cs="Calibri"/>
          <w:color w:val="555555"/>
          <w:sz w:val="24"/>
          <w:szCs w:val="24"/>
          <w:lang w:eastAsia="en-GB"/>
        </w:rPr>
        <w:t xml:space="preserve"> </w:t>
      </w:r>
      <w:r w:rsidRPr="00AE4CDB">
        <w:rPr>
          <w:rFonts w:ascii="Calibri" w:eastAsia="Times New Roman" w:hAnsi="Calibri" w:cs="Calibri"/>
          <w:color w:val="555555"/>
          <w:sz w:val="24"/>
          <w:szCs w:val="24"/>
          <w:lang w:eastAsia="en-GB"/>
        </w:rPr>
        <w:t xml:space="preserve">stimulate moments of </w:t>
      </w:r>
      <w:r w:rsidRPr="002B2698">
        <w:rPr>
          <w:rFonts w:ascii="Calibri" w:eastAsia="Times New Roman" w:hAnsi="Calibri" w:cs="Calibri"/>
          <w:color w:val="555555"/>
          <w:sz w:val="24"/>
          <w:szCs w:val="24"/>
          <w:lang w:eastAsia="en-GB"/>
        </w:rPr>
        <w:t xml:space="preserve">joy </w:t>
      </w:r>
      <w:r w:rsidRPr="00AE4CDB">
        <w:rPr>
          <w:rFonts w:ascii="Calibri" w:eastAsia="Times New Roman" w:hAnsi="Calibri" w:cs="Calibri"/>
          <w:color w:val="555555"/>
          <w:sz w:val="24"/>
          <w:szCs w:val="24"/>
          <w:lang w:eastAsia="en-GB"/>
        </w:rPr>
        <w:t xml:space="preserve">and wonder when a child solves a problem for the first time, discovers a more efficient solution to a problem or </w:t>
      </w:r>
      <w:r w:rsidRPr="002B2698">
        <w:rPr>
          <w:rFonts w:ascii="Calibri" w:eastAsia="Times New Roman" w:hAnsi="Calibri" w:cs="Calibri"/>
          <w:color w:val="555555"/>
          <w:sz w:val="24"/>
          <w:szCs w:val="24"/>
          <w:lang w:eastAsia="en-GB"/>
        </w:rPr>
        <w:t>discovers</w:t>
      </w:r>
      <w:r w:rsidRPr="00AE4CDB">
        <w:rPr>
          <w:rFonts w:ascii="Calibri" w:eastAsia="Times New Roman" w:hAnsi="Calibri" w:cs="Calibri"/>
          <w:color w:val="555555"/>
          <w:sz w:val="24"/>
          <w:szCs w:val="24"/>
          <w:lang w:eastAsia="en-GB"/>
        </w:rPr>
        <w:t xml:space="preserve"> hidden connections. </w:t>
      </w:r>
    </w:p>
    <w:p w14:paraId="27D765DF" w14:textId="7F60F5C4" w:rsidR="00423840" w:rsidRPr="002B2698" w:rsidRDefault="00423840" w:rsidP="00423840">
      <w:pPr>
        <w:rPr>
          <w:rFonts w:ascii="Calibri" w:hAnsi="Calibri" w:cs="Calibri"/>
          <w:color w:val="555555"/>
          <w:sz w:val="24"/>
          <w:szCs w:val="24"/>
        </w:rPr>
      </w:pPr>
      <w:r w:rsidRPr="002B2698">
        <w:rPr>
          <w:rFonts w:ascii="Calibri" w:hAnsi="Calibri" w:cs="Calibri"/>
          <w:sz w:val="24"/>
          <w:szCs w:val="24"/>
        </w:rPr>
        <w:t>It is our aim tha</w:t>
      </w:r>
      <w:r w:rsidR="00E67E88">
        <w:rPr>
          <w:rFonts w:ascii="Calibri" w:hAnsi="Calibri" w:cs="Calibri"/>
          <w:sz w:val="24"/>
          <w:szCs w:val="24"/>
        </w:rPr>
        <w:t>t pupils view mathematics not a</w:t>
      </w:r>
      <w:r w:rsidRPr="002B2698">
        <w:rPr>
          <w:rFonts w:ascii="Calibri" w:hAnsi="Calibri" w:cs="Calibri"/>
          <w:sz w:val="24"/>
          <w:szCs w:val="24"/>
        </w:rPr>
        <w:t>s a subject but as a set of skills required for the</w:t>
      </w:r>
      <w:r w:rsidR="000D35CC" w:rsidRPr="002B2698">
        <w:rPr>
          <w:rFonts w:ascii="Calibri" w:hAnsi="Calibri" w:cs="Calibri"/>
          <w:sz w:val="24"/>
          <w:szCs w:val="24"/>
        </w:rPr>
        <w:t xml:space="preserve"> </w:t>
      </w:r>
      <w:r w:rsidRPr="002B2698">
        <w:rPr>
          <w:rFonts w:ascii="Calibri" w:hAnsi="Calibri" w:cs="Calibri"/>
          <w:sz w:val="24"/>
          <w:szCs w:val="24"/>
        </w:rPr>
        <w:t xml:space="preserve">various </w:t>
      </w:r>
      <w:r w:rsidRPr="002B2698">
        <w:rPr>
          <w:rFonts w:ascii="Calibri" w:hAnsi="Calibri" w:cs="Calibri"/>
          <w:color w:val="555555"/>
          <w:sz w:val="24"/>
          <w:szCs w:val="24"/>
        </w:rPr>
        <w:t xml:space="preserve">life stages from entering university to balancing a household budget, applying for a home loan, or assessing a possible business opportunity. When </w:t>
      </w:r>
      <w:r w:rsidR="004D6407">
        <w:rPr>
          <w:rFonts w:ascii="Calibri" w:hAnsi="Calibri" w:cs="Calibri"/>
          <w:color w:val="555555"/>
          <w:sz w:val="24"/>
          <w:szCs w:val="24"/>
        </w:rPr>
        <w:t xml:space="preserve">our pupils </w:t>
      </w:r>
      <w:r w:rsidRPr="002B2698">
        <w:rPr>
          <w:rFonts w:ascii="Calibri" w:hAnsi="Calibri" w:cs="Calibri"/>
          <w:color w:val="555555"/>
          <w:sz w:val="24"/>
          <w:szCs w:val="24"/>
        </w:rPr>
        <w:t xml:space="preserve">eventually leave education and seek out a career, they will need to call upon the mathematical skills and strategies they have learnt at school.  At English Martyrs, we hope all our pupils will do so, with confidence and positivity.  </w:t>
      </w:r>
    </w:p>
    <w:p w14:paraId="0092CB94" w14:textId="51439214" w:rsidR="00423840" w:rsidRPr="002B2698" w:rsidRDefault="00423840" w:rsidP="00423840">
      <w:pPr>
        <w:rPr>
          <w:rFonts w:ascii="Calibri" w:hAnsi="Calibri" w:cs="Calibri"/>
          <w:color w:val="555555"/>
          <w:sz w:val="24"/>
          <w:szCs w:val="24"/>
        </w:rPr>
      </w:pPr>
      <w:r w:rsidRPr="002B2698">
        <w:rPr>
          <w:rFonts w:ascii="Calibri" w:hAnsi="Calibri" w:cs="Calibri"/>
          <w:color w:val="555555"/>
          <w:sz w:val="24"/>
          <w:szCs w:val="24"/>
        </w:rPr>
        <w:t>Furthermor</w:t>
      </w:r>
      <w:r w:rsidR="002B6254">
        <w:rPr>
          <w:rFonts w:ascii="Calibri" w:hAnsi="Calibri" w:cs="Calibri"/>
          <w:color w:val="555555"/>
          <w:sz w:val="24"/>
          <w:szCs w:val="24"/>
        </w:rPr>
        <w:t>e, through m</w:t>
      </w:r>
      <w:r w:rsidRPr="002B2698">
        <w:rPr>
          <w:rFonts w:ascii="Calibri" w:hAnsi="Calibri" w:cs="Calibri"/>
          <w:color w:val="555555"/>
          <w:sz w:val="24"/>
          <w:szCs w:val="24"/>
        </w:rPr>
        <w:t xml:space="preserve">athematics, we aim to develop </w:t>
      </w:r>
      <w:r w:rsidR="00937672">
        <w:rPr>
          <w:rFonts w:ascii="Calibri" w:hAnsi="Calibri" w:cs="Calibri"/>
          <w:color w:val="555555"/>
          <w:sz w:val="24"/>
          <w:szCs w:val="24"/>
        </w:rPr>
        <w:t xml:space="preserve">analytical thinking which we </w:t>
      </w:r>
      <w:r w:rsidRPr="002B2698">
        <w:rPr>
          <w:rFonts w:ascii="Calibri" w:hAnsi="Calibri" w:cs="Calibri"/>
          <w:color w:val="555555"/>
          <w:sz w:val="24"/>
          <w:szCs w:val="24"/>
        </w:rPr>
        <w:t>believe will promote learning throughout the curriculum and indee</w:t>
      </w:r>
      <w:r w:rsidR="002B6254">
        <w:rPr>
          <w:rFonts w:ascii="Calibri" w:hAnsi="Calibri" w:cs="Calibri"/>
          <w:color w:val="555555"/>
          <w:sz w:val="24"/>
          <w:szCs w:val="24"/>
        </w:rPr>
        <w:t>d our pupils’ educational life.</w:t>
      </w:r>
    </w:p>
    <w:p w14:paraId="3D1CE0FE" w14:textId="1FEEF492" w:rsidR="00423840" w:rsidRPr="00D92FE3" w:rsidRDefault="00423840" w:rsidP="005A2290">
      <w:pPr>
        <w:spacing w:after="405" w:line="240" w:lineRule="auto"/>
        <w:rPr>
          <w:rFonts w:ascii="Calibri" w:eastAsia="Times New Roman" w:hAnsi="Calibri" w:cs="Calibri"/>
          <w:color w:val="424242"/>
          <w:sz w:val="24"/>
          <w:szCs w:val="24"/>
          <w:lang w:eastAsia="en-GB"/>
        </w:rPr>
      </w:pPr>
      <w:r w:rsidRPr="002B2698">
        <w:rPr>
          <w:rFonts w:ascii="Calibri" w:eastAsia="Times New Roman" w:hAnsi="Calibri" w:cs="Calibri"/>
          <w:color w:val="424242"/>
          <w:sz w:val="24"/>
          <w:szCs w:val="24"/>
          <w:lang w:eastAsia="en-GB"/>
        </w:rPr>
        <w:t xml:space="preserve">When our pupils approach a </w:t>
      </w:r>
      <w:r w:rsidRPr="00D92FE3">
        <w:rPr>
          <w:rFonts w:ascii="Calibri" w:eastAsia="Times New Roman" w:hAnsi="Calibri" w:cs="Calibri"/>
          <w:color w:val="424242"/>
          <w:sz w:val="24"/>
          <w:szCs w:val="24"/>
          <w:lang w:eastAsia="en-GB"/>
        </w:rPr>
        <w:t>mathematical problem</w:t>
      </w:r>
      <w:r w:rsidRPr="002B2698">
        <w:rPr>
          <w:rFonts w:ascii="Calibri" w:eastAsia="Times New Roman" w:hAnsi="Calibri" w:cs="Calibri"/>
          <w:color w:val="424242"/>
          <w:sz w:val="24"/>
          <w:szCs w:val="24"/>
          <w:lang w:eastAsia="en-GB"/>
        </w:rPr>
        <w:t xml:space="preserve"> they</w:t>
      </w:r>
      <w:r w:rsidRPr="00D92FE3">
        <w:rPr>
          <w:rFonts w:ascii="Calibri" w:eastAsia="Times New Roman" w:hAnsi="Calibri" w:cs="Calibri"/>
          <w:color w:val="424242"/>
          <w:sz w:val="24"/>
          <w:szCs w:val="24"/>
          <w:lang w:eastAsia="en-GB"/>
        </w:rPr>
        <w:t xml:space="preserve">: collect </w:t>
      </w:r>
      <w:r w:rsidR="00E26FE6">
        <w:rPr>
          <w:rFonts w:ascii="Calibri" w:eastAsia="Times New Roman" w:hAnsi="Calibri" w:cs="Calibri"/>
          <w:color w:val="424242"/>
          <w:sz w:val="24"/>
          <w:szCs w:val="24"/>
          <w:lang w:eastAsia="en-GB"/>
        </w:rPr>
        <w:t xml:space="preserve">and interpret </w:t>
      </w:r>
      <w:r w:rsidRPr="00D92FE3">
        <w:rPr>
          <w:rFonts w:ascii="Calibri" w:eastAsia="Times New Roman" w:hAnsi="Calibri" w:cs="Calibri"/>
          <w:color w:val="424242"/>
          <w:sz w:val="24"/>
          <w:szCs w:val="24"/>
          <w:lang w:eastAsia="en-GB"/>
        </w:rPr>
        <w:t xml:space="preserve">the data, break down its </w:t>
      </w:r>
      <w:r w:rsidR="00B85919">
        <w:rPr>
          <w:rFonts w:ascii="Calibri" w:eastAsia="Times New Roman" w:hAnsi="Calibri" w:cs="Calibri"/>
          <w:color w:val="424242"/>
          <w:sz w:val="24"/>
          <w:szCs w:val="24"/>
          <w:lang w:eastAsia="en-GB"/>
        </w:rPr>
        <w:t xml:space="preserve">content and </w:t>
      </w:r>
      <w:r w:rsidRPr="00D92FE3">
        <w:rPr>
          <w:rFonts w:ascii="Calibri" w:eastAsia="Times New Roman" w:hAnsi="Calibri" w:cs="Calibri"/>
          <w:color w:val="424242"/>
          <w:sz w:val="24"/>
          <w:szCs w:val="24"/>
          <w:lang w:eastAsia="en-GB"/>
        </w:rPr>
        <w:t xml:space="preserve">solve their parts </w:t>
      </w:r>
      <w:r w:rsidR="00B85919">
        <w:rPr>
          <w:rFonts w:ascii="Calibri" w:eastAsia="Times New Roman" w:hAnsi="Calibri" w:cs="Calibri"/>
          <w:color w:val="424242"/>
          <w:sz w:val="24"/>
          <w:szCs w:val="24"/>
          <w:lang w:eastAsia="en-GB"/>
        </w:rPr>
        <w:t xml:space="preserve">using </w:t>
      </w:r>
      <w:r w:rsidRPr="00D92FE3">
        <w:rPr>
          <w:rFonts w:ascii="Calibri" w:eastAsia="Times New Roman" w:hAnsi="Calibri" w:cs="Calibri"/>
          <w:color w:val="424242"/>
          <w:sz w:val="24"/>
          <w:szCs w:val="24"/>
          <w:lang w:eastAsia="en-GB"/>
        </w:rPr>
        <w:t>rational</w:t>
      </w:r>
      <w:r w:rsidR="009B46FE">
        <w:rPr>
          <w:rFonts w:ascii="Calibri" w:eastAsia="Times New Roman" w:hAnsi="Calibri" w:cs="Calibri"/>
          <w:color w:val="424242"/>
          <w:sz w:val="24"/>
          <w:szCs w:val="24"/>
          <w:lang w:eastAsia="en-GB"/>
        </w:rPr>
        <w:t xml:space="preserve"> and logic</w:t>
      </w:r>
      <w:r w:rsidRPr="00D92FE3">
        <w:rPr>
          <w:rFonts w:ascii="Calibri" w:eastAsia="Times New Roman" w:hAnsi="Calibri" w:cs="Calibri"/>
          <w:color w:val="424242"/>
          <w:sz w:val="24"/>
          <w:szCs w:val="24"/>
          <w:lang w:eastAsia="en-GB"/>
        </w:rPr>
        <w:t xml:space="preserve">. If </w:t>
      </w:r>
      <w:r w:rsidR="007A015D">
        <w:rPr>
          <w:rFonts w:ascii="Calibri" w:eastAsia="Times New Roman" w:hAnsi="Calibri" w:cs="Calibri"/>
          <w:color w:val="424242"/>
          <w:sz w:val="24"/>
          <w:szCs w:val="24"/>
          <w:lang w:eastAsia="en-GB"/>
        </w:rPr>
        <w:t>our pupils are able to</w:t>
      </w:r>
      <w:r w:rsidRPr="00D92FE3">
        <w:rPr>
          <w:rFonts w:ascii="Calibri" w:eastAsia="Times New Roman" w:hAnsi="Calibri" w:cs="Calibri"/>
          <w:color w:val="424242"/>
          <w:sz w:val="24"/>
          <w:szCs w:val="24"/>
          <w:lang w:eastAsia="en-GB"/>
        </w:rPr>
        <w:t xml:space="preserve"> understand mathematics and arrive at logical solutions, </w:t>
      </w:r>
      <w:r w:rsidR="007A015D">
        <w:rPr>
          <w:rFonts w:ascii="Calibri" w:eastAsia="Times New Roman" w:hAnsi="Calibri" w:cs="Calibri"/>
          <w:color w:val="424242"/>
          <w:sz w:val="24"/>
          <w:szCs w:val="24"/>
          <w:lang w:eastAsia="en-GB"/>
        </w:rPr>
        <w:t>they</w:t>
      </w:r>
      <w:r w:rsidRPr="00D92FE3">
        <w:rPr>
          <w:rFonts w:ascii="Calibri" w:eastAsia="Times New Roman" w:hAnsi="Calibri" w:cs="Calibri"/>
          <w:color w:val="424242"/>
          <w:sz w:val="24"/>
          <w:szCs w:val="24"/>
          <w:lang w:eastAsia="en-GB"/>
        </w:rPr>
        <w:t xml:space="preserve"> will be able to prepare </w:t>
      </w:r>
      <w:r w:rsidR="007A015D">
        <w:rPr>
          <w:rFonts w:ascii="Calibri" w:eastAsia="Times New Roman" w:hAnsi="Calibri" w:cs="Calibri"/>
          <w:color w:val="424242"/>
          <w:sz w:val="24"/>
          <w:szCs w:val="24"/>
          <w:lang w:eastAsia="en-GB"/>
        </w:rPr>
        <w:t>their</w:t>
      </w:r>
      <w:r w:rsidRPr="00D92FE3">
        <w:rPr>
          <w:rFonts w:ascii="Calibri" w:eastAsia="Times New Roman" w:hAnsi="Calibri" w:cs="Calibri"/>
          <w:color w:val="424242"/>
          <w:sz w:val="24"/>
          <w:szCs w:val="24"/>
          <w:lang w:eastAsia="en-GB"/>
        </w:rPr>
        <w:t xml:space="preserve"> minds when </w:t>
      </w:r>
      <w:r w:rsidR="007A015D">
        <w:rPr>
          <w:rFonts w:ascii="Calibri" w:eastAsia="Times New Roman" w:hAnsi="Calibri" w:cs="Calibri"/>
          <w:color w:val="424242"/>
          <w:sz w:val="24"/>
          <w:szCs w:val="24"/>
          <w:lang w:eastAsia="en-GB"/>
        </w:rPr>
        <w:t>they face</w:t>
      </w:r>
      <w:r w:rsidRPr="00D92FE3">
        <w:rPr>
          <w:rFonts w:ascii="Calibri" w:eastAsia="Times New Roman" w:hAnsi="Calibri" w:cs="Calibri"/>
          <w:color w:val="424242"/>
          <w:sz w:val="24"/>
          <w:szCs w:val="24"/>
          <w:lang w:eastAsia="en-GB"/>
        </w:rPr>
        <w:t xml:space="preserve"> real </w:t>
      </w:r>
      <w:r w:rsidR="007A015D">
        <w:rPr>
          <w:rFonts w:ascii="Calibri" w:eastAsia="Times New Roman" w:hAnsi="Calibri" w:cs="Calibri"/>
          <w:color w:val="424242"/>
          <w:sz w:val="24"/>
          <w:szCs w:val="24"/>
          <w:lang w:eastAsia="en-GB"/>
        </w:rPr>
        <w:t xml:space="preserve">life </w:t>
      </w:r>
      <w:r w:rsidRPr="00D92FE3">
        <w:rPr>
          <w:rFonts w:ascii="Calibri" w:eastAsia="Times New Roman" w:hAnsi="Calibri" w:cs="Calibri"/>
          <w:color w:val="424242"/>
          <w:sz w:val="24"/>
          <w:szCs w:val="24"/>
          <w:lang w:eastAsia="en-GB"/>
        </w:rPr>
        <w:t xml:space="preserve">problems. </w:t>
      </w:r>
      <w:r w:rsidR="007A015D">
        <w:rPr>
          <w:rFonts w:ascii="Calibri" w:eastAsia="Times New Roman" w:hAnsi="Calibri" w:cs="Calibri"/>
          <w:color w:val="424242"/>
          <w:sz w:val="24"/>
          <w:szCs w:val="24"/>
          <w:lang w:eastAsia="en-GB"/>
        </w:rPr>
        <w:t xml:space="preserve">They will be able to </w:t>
      </w:r>
      <w:r w:rsidRPr="00D92FE3">
        <w:rPr>
          <w:rFonts w:ascii="Calibri" w:eastAsia="Times New Roman" w:hAnsi="Calibri" w:cs="Calibri"/>
          <w:color w:val="424242"/>
          <w:sz w:val="24"/>
          <w:szCs w:val="24"/>
          <w:lang w:eastAsia="en-GB"/>
        </w:rPr>
        <w:t xml:space="preserve">look for the best logic, see the possible solutions and relate the data </w:t>
      </w:r>
      <w:r w:rsidR="007A015D">
        <w:rPr>
          <w:rFonts w:ascii="Calibri" w:eastAsia="Times New Roman" w:hAnsi="Calibri" w:cs="Calibri"/>
          <w:color w:val="424242"/>
          <w:sz w:val="24"/>
          <w:szCs w:val="24"/>
          <w:lang w:eastAsia="en-GB"/>
        </w:rPr>
        <w:t>they</w:t>
      </w:r>
      <w:r w:rsidRPr="00D92FE3">
        <w:rPr>
          <w:rFonts w:ascii="Calibri" w:eastAsia="Times New Roman" w:hAnsi="Calibri" w:cs="Calibri"/>
          <w:color w:val="424242"/>
          <w:sz w:val="24"/>
          <w:szCs w:val="24"/>
          <w:lang w:eastAsia="en-GB"/>
        </w:rPr>
        <w:t xml:space="preserve"> have to reach </w:t>
      </w:r>
      <w:r w:rsidR="007A015D">
        <w:rPr>
          <w:rFonts w:ascii="Calibri" w:eastAsia="Times New Roman" w:hAnsi="Calibri" w:cs="Calibri"/>
          <w:color w:val="424242"/>
          <w:sz w:val="24"/>
          <w:szCs w:val="24"/>
          <w:lang w:eastAsia="en-GB"/>
        </w:rPr>
        <w:t>a</w:t>
      </w:r>
      <w:r w:rsidRPr="00D92FE3">
        <w:rPr>
          <w:rFonts w:ascii="Calibri" w:eastAsia="Times New Roman" w:hAnsi="Calibri" w:cs="Calibri"/>
          <w:color w:val="424242"/>
          <w:sz w:val="24"/>
          <w:szCs w:val="24"/>
          <w:lang w:eastAsia="en-GB"/>
        </w:rPr>
        <w:t xml:space="preserve"> conclusion</w:t>
      </w:r>
      <w:r w:rsidR="007A015D">
        <w:rPr>
          <w:rFonts w:ascii="Calibri" w:eastAsia="Times New Roman" w:hAnsi="Calibri" w:cs="Calibri"/>
          <w:color w:val="424242"/>
          <w:sz w:val="24"/>
          <w:szCs w:val="24"/>
          <w:lang w:eastAsia="en-GB"/>
        </w:rPr>
        <w:t>.</w:t>
      </w:r>
      <w:r w:rsidR="007A015D" w:rsidRPr="007A015D">
        <w:rPr>
          <w:rFonts w:ascii="Calibri" w:eastAsia="Times New Roman" w:hAnsi="Calibri" w:cs="Calibri"/>
          <w:color w:val="424242"/>
          <w:sz w:val="24"/>
          <w:szCs w:val="24"/>
          <w:lang w:eastAsia="en-GB"/>
        </w:rPr>
        <w:t xml:space="preserve"> </w:t>
      </w:r>
    </w:p>
    <w:p w14:paraId="6DCCE63B" w14:textId="77777777" w:rsidR="00937672" w:rsidRPr="002B6254" w:rsidRDefault="00B3520A" w:rsidP="00B3520A">
      <w:pPr>
        <w:rPr>
          <w:rFonts w:ascii="Calibri" w:hAnsi="Calibri" w:cs="Calibri"/>
          <w:b/>
          <w:sz w:val="24"/>
          <w:szCs w:val="24"/>
        </w:rPr>
      </w:pPr>
      <w:r w:rsidRPr="002B6254">
        <w:rPr>
          <w:rFonts w:ascii="Calibri" w:hAnsi="Calibri" w:cs="Calibri"/>
          <w:b/>
          <w:sz w:val="24"/>
          <w:szCs w:val="24"/>
        </w:rPr>
        <w:t xml:space="preserve">Our Aim </w:t>
      </w:r>
    </w:p>
    <w:p w14:paraId="718D4650" w14:textId="0D41740B" w:rsidR="00475EDE" w:rsidRPr="002B2698" w:rsidRDefault="00B3520A" w:rsidP="00475EDE">
      <w:pPr>
        <w:rPr>
          <w:rFonts w:ascii="Calibri" w:hAnsi="Calibri" w:cs="Calibri"/>
          <w:sz w:val="24"/>
          <w:szCs w:val="24"/>
        </w:rPr>
      </w:pPr>
      <w:r w:rsidRPr="002B2698">
        <w:rPr>
          <w:rFonts w:ascii="Calibri" w:hAnsi="Calibri" w:cs="Calibri"/>
          <w:sz w:val="24"/>
          <w:szCs w:val="24"/>
        </w:rPr>
        <w:t xml:space="preserve">Mathematics taught at </w:t>
      </w:r>
      <w:r w:rsidR="00937672">
        <w:rPr>
          <w:rFonts w:ascii="Calibri" w:hAnsi="Calibri" w:cs="Calibri"/>
          <w:sz w:val="24"/>
          <w:szCs w:val="24"/>
        </w:rPr>
        <w:t xml:space="preserve">English Martyrs </w:t>
      </w:r>
      <w:r w:rsidRPr="002B2698">
        <w:rPr>
          <w:rFonts w:ascii="Calibri" w:hAnsi="Calibri" w:cs="Calibri"/>
          <w:sz w:val="24"/>
          <w:szCs w:val="24"/>
        </w:rPr>
        <w:t>should aim to promote a love for the subj</w:t>
      </w:r>
      <w:r w:rsidR="00290F46">
        <w:rPr>
          <w:rFonts w:ascii="Calibri" w:hAnsi="Calibri" w:cs="Calibri"/>
          <w:sz w:val="24"/>
          <w:szCs w:val="24"/>
        </w:rPr>
        <w:t xml:space="preserve">ect. </w:t>
      </w:r>
      <w:r w:rsidR="00A75CED">
        <w:rPr>
          <w:rFonts w:ascii="Calibri" w:hAnsi="Calibri" w:cs="Calibri"/>
          <w:sz w:val="24"/>
          <w:szCs w:val="24"/>
        </w:rPr>
        <w:t xml:space="preserve"> </w:t>
      </w:r>
      <w:r w:rsidR="00B54E95">
        <w:rPr>
          <w:rFonts w:ascii="Calibri" w:hAnsi="Calibri" w:cs="Calibri"/>
          <w:sz w:val="24"/>
          <w:szCs w:val="24"/>
        </w:rPr>
        <w:t>We aim to</w:t>
      </w:r>
      <w:r w:rsidRPr="002B2698">
        <w:rPr>
          <w:rFonts w:ascii="Calibri" w:hAnsi="Calibri" w:cs="Calibri"/>
          <w:sz w:val="24"/>
          <w:szCs w:val="24"/>
        </w:rPr>
        <w:t xml:space="preserve"> fulfil </w:t>
      </w:r>
      <w:r w:rsidR="00B54E95">
        <w:rPr>
          <w:rFonts w:ascii="Calibri" w:hAnsi="Calibri" w:cs="Calibri"/>
          <w:sz w:val="24"/>
          <w:szCs w:val="24"/>
        </w:rPr>
        <w:t xml:space="preserve">every </w:t>
      </w:r>
      <w:r w:rsidR="00D56ACE">
        <w:rPr>
          <w:rFonts w:ascii="Calibri" w:hAnsi="Calibri" w:cs="Calibri"/>
          <w:sz w:val="24"/>
          <w:szCs w:val="24"/>
        </w:rPr>
        <w:t>child’s</w:t>
      </w:r>
      <w:r w:rsidRPr="002B2698">
        <w:rPr>
          <w:rFonts w:ascii="Calibri" w:hAnsi="Calibri" w:cs="Calibri"/>
          <w:sz w:val="24"/>
          <w:szCs w:val="24"/>
        </w:rPr>
        <w:t xml:space="preserve"> academic potential </w:t>
      </w:r>
      <w:r w:rsidR="00D56ACE">
        <w:rPr>
          <w:rFonts w:ascii="Calibri" w:hAnsi="Calibri" w:cs="Calibri"/>
          <w:sz w:val="24"/>
          <w:szCs w:val="24"/>
        </w:rPr>
        <w:t>by</w:t>
      </w:r>
      <w:r w:rsidR="00937672">
        <w:rPr>
          <w:rFonts w:ascii="Calibri" w:hAnsi="Calibri" w:cs="Calibri"/>
          <w:sz w:val="24"/>
          <w:szCs w:val="24"/>
        </w:rPr>
        <w:t xml:space="preserve"> develop</w:t>
      </w:r>
      <w:r w:rsidR="00D56ACE">
        <w:rPr>
          <w:rFonts w:ascii="Calibri" w:hAnsi="Calibri" w:cs="Calibri"/>
          <w:sz w:val="24"/>
          <w:szCs w:val="24"/>
        </w:rPr>
        <w:t>ing</w:t>
      </w:r>
      <w:r w:rsidR="00937672">
        <w:rPr>
          <w:rFonts w:ascii="Calibri" w:hAnsi="Calibri" w:cs="Calibri"/>
          <w:sz w:val="24"/>
          <w:szCs w:val="24"/>
        </w:rPr>
        <w:t xml:space="preserve"> </w:t>
      </w:r>
      <w:r w:rsidR="00290F46">
        <w:rPr>
          <w:rFonts w:ascii="Calibri" w:hAnsi="Calibri" w:cs="Calibri"/>
          <w:sz w:val="24"/>
          <w:szCs w:val="24"/>
        </w:rPr>
        <w:t xml:space="preserve">a </w:t>
      </w:r>
      <w:r w:rsidR="00E67E88">
        <w:rPr>
          <w:rFonts w:ascii="Calibri" w:hAnsi="Calibri" w:cs="Calibri"/>
          <w:sz w:val="24"/>
          <w:szCs w:val="24"/>
        </w:rPr>
        <w:t>positive self-</w:t>
      </w:r>
      <w:r w:rsidR="00290F46">
        <w:rPr>
          <w:rFonts w:ascii="Calibri" w:hAnsi="Calibri" w:cs="Calibri"/>
          <w:sz w:val="24"/>
          <w:szCs w:val="24"/>
        </w:rPr>
        <w:t>perception</w:t>
      </w:r>
      <w:r w:rsidR="00E67E88">
        <w:rPr>
          <w:rFonts w:ascii="Calibri" w:hAnsi="Calibri" w:cs="Calibri"/>
          <w:sz w:val="24"/>
          <w:szCs w:val="24"/>
        </w:rPr>
        <w:t xml:space="preserve"> and esteem</w:t>
      </w:r>
      <w:r w:rsidR="00CE0AD2">
        <w:rPr>
          <w:rFonts w:ascii="Calibri" w:hAnsi="Calibri" w:cs="Calibri"/>
          <w:sz w:val="24"/>
          <w:szCs w:val="24"/>
        </w:rPr>
        <w:t xml:space="preserve"> </w:t>
      </w:r>
      <w:r w:rsidR="00D56ACE">
        <w:rPr>
          <w:rFonts w:ascii="Calibri" w:hAnsi="Calibri" w:cs="Calibri"/>
          <w:sz w:val="24"/>
          <w:szCs w:val="24"/>
        </w:rPr>
        <w:t xml:space="preserve">in the subject </w:t>
      </w:r>
      <w:r w:rsidR="00CE0AD2">
        <w:rPr>
          <w:rFonts w:ascii="Calibri" w:hAnsi="Calibri" w:cs="Calibri"/>
          <w:sz w:val="24"/>
          <w:szCs w:val="24"/>
        </w:rPr>
        <w:t xml:space="preserve">regardless </w:t>
      </w:r>
      <w:r w:rsidR="00F9121A">
        <w:rPr>
          <w:rFonts w:ascii="Calibri" w:hAnsi="Calibri" w:cs="Calibri"/>
          <w:sz w:val="24"/>
          <w:szCs w:val="24"/>
        </w:rPr>
        <w:t>of ability</w:t>
      </w:r>
      <w:r w:rsidR="00CE0AD2">
        <w:rPr>
          <w:rFonts w:ascii="Calibri" w:hAnsi="Calibri" w:cs="Calibri"/>
          <w:sz w:val="24"/>
          <w:szCs w:val="24"/>
        </w:rPr>
        <w:t xml:space="preserve">.  We aim to </w:t>
      </w:r>
      <w:r w:rsidR="00F440D9">
        <w:rPr>
          <w:rFonts w:ascii="Calibri" w:hAnsi="Calibri" w:cs="Calibri"/>
          <w:sz w:val="24"/>
          <w:szCs w:val="24"/>
        </w:rPr>
        <w:t>work hand in hand with</w:t>
      </w:r>
      <w:r w:rsidR="00CE0AD2">
        <w:rPr>
          <w:rFonts w:ascii="Calibri" w:hAnsi="Calibri" w:cs="Calibri"/>
          <w:sz w:val="24"/>
          <w:szCs w:val="24"/>
        </w:rPr>
        <w:t xml:space="preserve"> </w:t>
      </w:r>
      <w:r w:rsidR="00152004">
        <w:rPr>
          <w:rFonts w:ascii="Calibri" w:hAnsi="Calibri" w:cs="Calibri"/>
          <w:sz w:val="24"/>
          <w:szCs w:val="24"/>
        </w:rPr>
        <w:t>the ‘growth mindset’ principles</w:t>
      </w:r>
      <w:r w:rsidR="00F440D9">
        <w:rPr>
          <w:rFonts w:ascii="Calibri" w:hAnsi="Calibri" w:cs="Calibri"/>
          <w:sz w:val="24"/>
          <w:szCs w:val="24"/>
        </w:rPr>
        <w:t xml:space="preserve"> so that </w:t>
      </w:r>
      <w:r w:rsidR="00A75CED">
        <w:rPr>
          <w:rFonts w:ascii="Calibri" w:hAnsi="Calibri" w:cs="Calibri"/>
          <w:sz w:val="24"/>
          <w:szCs w:val="24"/>
        </w:rPr>
        <w:t xml:space="preserve">all our pupils </w:t>
      </w:r>
      <w:r w:rsidR="00D56ACE">
        <w:rPr>
          <w:rFonts w:ascii="Calibri" w:hAnsi="Calibri" w:cs="Calibri"/>
          <w:sz w:val="24"/>
          <w:szCs w:val="24"/>
        </w:rPr>
        <w:t xml:space="preserve">approach </w:t>
      </w:r>
      <w:r w:rsidR="005D7869">
        <w:rPr>
          <w:rFonts w:ascii="Calibri" w:hAnsi="Calibri" w:cs="Calibri"/>
          <w:sz w:val="24"/>
          <w:szCs w:val="24"/>
        </w:rPr>
        <w:t>their work with a ‘can do</w:t>
      </w:r>
      <w:r w:rsidR="00290F46">
        <w:rPr>
          <w:rFonts w:ascii="Calibri" w:hAnsi="Calibri" w:cs="Calibri"/>
          <w:sz w:val="24"/>
          <w:szCs w:val="24"/>
        </w:rPr>
        <w:t>’</w:t>
      </w:r>
      <w:r w:rsidR="005D7869">
        <w:rPr>
          <w:rFonts w:ascii="Calibri" w:hAnsi="Calibri" w:cs="Calibri"/>
          <w:sz w:val="24"/>
          <w:szCs w:val="24"/>
        </w:rPr>
        <w:t xml:space="preserve"> mindset and no</w:t>
      </w:r>
      <w:r w:rsidR="00CF5159">
        <w:rPr>
          <w:rFonts w:ascii="Calibri" w:hAnsi="Calibri" w:cs="Calibri"/>
          <w:sz w:val="24"/>
          <w:szCs w:val="24"/>
        </w:rPr>
        <w:t>t a ‘</w:t>
      </w:r>
      <w:r w:rsidR="00E67E88">
        <w:rPr>
          <w:rFonts w:ascii="Calibri" w:hAnsi="Calibri" w:cs="Calibri"/>
          <w:sz w:val="24"/>
          <w:szCs w:val="24"/>
        </w:rPr>
        <w:t>can’t</w:t>
      </w:r>
      <w:r w:rsidR="00CF5159">
        <w:rPr>
          <w:rFonts w:ascii="Calibri" w:hAnsi="Calibri" w:cs="Calibri"/>
          <w:sz w:val="24"/>
          <w:szCs w:val="24"/>
        </w:rPr>
        <w:t xml:space="preserve"> do’ one. </w:t>
      </w:r>
      <w:r w:rsidRPr="002B2698">
        <w:rPr>
          <w:rFonts w:ascii="Calibri" w:hAnsi="Calibri" w:cs="Calibri"/>
          <w:sz w:val="24"/>
          <w:szCs w:val="24"/>
        </w:rPr>
        <w:t xml:space="preserve">All children should be given the opportunity to ‘master’ the curriculum.  </w:t>
      </w:r>
      <w:r w:rsidR="00D134D0">
        <w:rPr>
          <w:rFonts w:ascii="Calibri" w:hAnsi="Calibri" w:cs="Calibri"/>
          <w:sz w:val="24"/>
          <w:szCs w:val="24"/>
        </w:rPr>
        <w:t xml:space="preserve">To </w:t>
      </w:r>
      <w:proofErr w:type="spellStart"/>
      <w:r w:rsidR="00D134D0">
        <w:rPr>
          <w:rFonts w:ascii="Calibri" w:hAnsi="Calibri" w:cs="Calibri"/>
          <w:sz w:val="24"/>
          <w:szCs w:val="24"/>
        </w:rPr>
        <w:t>summarise</w:t>
      </w:r>
      <w:proofErr w:type="spellEnd"/>
      <w:r w:rsidR="00D134D0">
        <w:rPr>
          <w:rFonts w:ascii="Calibri" w:hAnsi="Calibri" w:cs="Calibri"/>
          <w:sz w:val="24"/>
          <w:szCs w:val="24"/>
        </w:rPr>
        <w:t xml:space="preserve">, we aim to </w:t>
      </w:r>
      <w:r w:rsidR="00975C4B">
        <w:rPr>
          <w:rFonts w:ascii="Calibri" w:hAnsi="Calibri" w:cs="Calibri"/>
          <w:sz w:val="24"/>
          <w:szCs w:val="24"/>
        </w:rPr>
        <w:t>develop</w:t>
      </w:r>
      <w:r w:rsidR="00475EDE" w:rsidRPr="002B2698">
        <w:rPr>
          <w:rFonts w:ascii="Calibri" w:hAnsi="Calibri" w:cs="Calibri"/>
          <w:sz w:val="24"/>
          <w:szCs w:val="24"/>
        </w:rPr>
        <w:t xml:space="preserve">: </w:t>
      </w:r>
    </w:p>
    <w:p w14:paraId="53CF511D" w14:textId="0D584005" w:rsidR="00475EDE" w:rsidRPr="00610A81" w:rsidRDefault="00475EDE" w:rsidP="00610A81">
      <w:pPr>
        <w:pStyle w:val="ListParagraph"/>
        <w:numPr>
          <w:ilvl w:val="0"/>
          <w:numId w:val="28"/>
        </w:numPr>
        <w:rPr>
          <w:rFonts w:cs="Calibri"/>
          <w:sz w:val="24"/>
          <w:szCs w:val="24"/>
        </w:rPr>
      </w:pPr>
      <w:r w:rsidRPr="00610A81">
        <w:rPr>
          <w:rFonts w:cs="Calibri"/>
          <w:sz w:val="24"/>
          <w:szCs w:val="24"/>
        </w:rPr>
        <w:t xml:space="preserve">A growth mindset about ability to learn mathematics </w:t>
      </w:r>
    </w:p>
    <w:p w14:paraId="5367AEA9" w14:textId="5E48F788" w:rsidR="00475EDE" w:rsidRPr="00610A81" w:rsidRDefault="00475EDE" w:rsidP="00610A81">
      <w:pPr>
        <w:pStyle w:val="ListParagraph"/>
        <w:numPr>
          <w:ilvl w:val="0"/>
          <w:numId w:val="28"/>
        </w:numPr>
        <w:rPr>
          <w:rFonts w:cs="Calibri"/>
          <w:sz w:val="24"/>
          <w:szCs w:val="24"/>
        </w:rPr>
      </w:pPr>
      <w:r w:rsidRPr="00610A81">
        <w:rPr>
          <w:rFonts w:cs="Calibri"/>
          <w:sz w:val="24"/>
          <w:szCs w:val="24"/>
        </w:rPr>
        <w:t xml:space="preserve">A positive attitude towards mathematics and an awareness of how fascinating elements of mathematics can be </w:t>
      </w:r>
    </w:p>
    <w:p w14:paraId="4BA45D2A" w14:textId="65561F56" w:rsidR="00475EDE" w:rsidRPr="00610A81" w:rsidRDefault="00475EDE" w:rsidP="00610A81">
      <w:pPr>
        <w:pStyle w:val="ListParagraph"/>
        <w:numPr>
          <w:ilvl w:val="0"/>
          <w:numId w:val="28"/>
        </w:numPr>
        <w:rPr>
          <w:rFonts w:cs="Calibri"/>
          <w:sz w:val="24"/>
          <w:szCs w:val="24"/>
        </w:rPr>
      </w:pPr>
      <w:r w:rsidRPr="00610A81">
        <w:rPr>
          <w:rFonts w:cs="Calibri"/>
          <w:sz w:val="24"/>
          <w:szCs w:val="24"/>
        </w:rPr>
        <w:t xml:space="preserve">Competence and confidence with numbers and the number system and other mathematical knowledge, concepts and skills </w:t>
      </w:r>
    </w:p>
    <w:p w14:paraId="7B96F0F1" w14:textId="0C99083E" w:rsidR="00475EDE" w:rsidRPr="00610A81" w:rsidRDefault="00475EDE" w:rsidP="00610A81">
      <w:pPr>
        <w:pStyle w:val="ListParagraph"/>
        <w:numPr>
          <w:ilvl w:val="0"/>
          <w:numId w:val="28"/>
        </w:numPr>
        <w:rPr>
          <w:rFonts w:cs="Calibri"/>
          <w:sz w:val="24"/>
          <w:szCs w:val="24"/>
        </w:rPr>
      </w:pPr>
      <w:r w:rsidRPr="00610A81">
        <w:rPr>
          <w:rFonts w:cs="Calibri"/>
          <w:sz w:val="24"/>
          <w:szCs w:val="24"/>
        </w:rPr>
        <w:t xml:space="preserve">Problem solvers, who can reason, think logically, work systematically and apply their knowledge of mathematics </w:t>
      </w:r>
    </w:p>
    <w:p w14:paraId="68A641D6" w14:textId="6EBCB95A" w:rsidR="00475EDE" w:rsidRPr="00610A81" w:rsidRDefault="00475EDE" w:rsidP="00610A81">
      <w:pPr>
        <w:pStyle w:val="ListParagraph"/>
        <w:numPr>
          <w:ilvl w:val="0"/>
          <w:numId w:val="28"/>
        </w:numPr>
        <w:rPr>
          <w:rFonts w:cs="Calibri"/>
          <w:sz w:val="24"/>
          <w:szCs w:val="24"/>
        </w:rPr>
      </w:pPr>
      <w:r w:rsidRPr="00610A81">
        <w:rPr>
          <w:rFonts w:cs="Calibri"/>
          <w:sz w:val="24"/>
          <w:szCs w:val="24"/>
        </w:rPr>
        <w:lastRenderedPageBreak/>
        <w:t xml:space="preserve">An ability to communicate using mathematical language </w:t>
      </w:r>
    </w:p>
    <w:p w14:paraId="3EC93546" w14:textId="58C788D2" w:rsidR="00CF5159" w:rsidRPr="00610A81" w:rsidRDefault="00475EDE" w:rsidP="00610A81">
      <w:pPr>
        <w:pStyle w:val="ListParagraph"/>
        <w:numPr>
          <w:ilvl w:val="0"/>
          <w:numId w:val="28"/>
        </w:numPr>
        <w:rPr>
          <w:rFonts w:cs="Calibri"/>
          <w:sz w:val="24"/>
          <w:szCs w:val="24"/>
        </w:rPr>
      </w:pPr>
      <w:r w:rsidRPr="00610A81">
        <w:rPr>
          <w:rFonts w:cs="Calibri"/>
          <w:sz w:val="24"/>
          <w:szCs w:val="24"/>
        </w:rPr>
        <w:t>An ability to work both independently and with others</w:t>
      </w:r>
    </w:p>
    <w:p w14:paraId="697A2892" w14:textId="77777777" w:rsidR="00F77C28" w:rsidRDefault="005A6178" w:rsidP="00B3520A">
      <w:pPr>
        <w:rPr>
          <w:rFonts w:ascii="Calibri" w:hAnsi="Calibri" w:cs="Calibri"/>
          <w:sz w:val="24"/>
          <w:szCs w:val="24"/>
        </w:rPr>
      </w:pPr>
      <w:r>
        <w:rPr>
          <w:rFonts w:ascii="Calibri" w:hAnsi="Calibri" w:cs="Calibri"/>
          <w:sz w:val="24"/>
          <w:szCs w:val="24"/>
        </w:rPr>
        <w:t xml:space="preserve">The </w:t>
      </w:r>
      <w:r w:rsidR="00B3520A" w:rsidRPr="002B2698">
        <w:rPr>
          <w:rFonts w:ascii="Calibri" w:hAnsi="Calibri" w:cs="Calibri"/>
          <w:sz w:val="24"/>
          <w:szCs w:val="24"/>
        </w:rPr>
        <w:t>National Curriculum</w:t>
      </w:r>
      <w:r>
        <w:rPr>
          <w:rFonts w:ascii="Calibri" w:hAnsi="Calibri" w:cs="Calibri"/>
          <w:sz w:val="24"/>
          <w:szCs w:val="24"/>
        </w:rPr>
        <w:t xml:space="preserve"> states</w:t>
      </w:r>
      <w:r w:rsidR="00B3520A" w:rsidRPr="002B2698">
        <w:rPr>
          <w:rFonts w:ascii="Calibri" w:hAnsi="Calibri" w:cs="Calibri"/>
          <w:sz w:val="24"/>
          <w:szCs w:val="24"/>
        </w:rPr>
        <w:t xml:space="preserve">: </w:t>
      </w:r>
    </w:p>
    <w:p w14:paraId="3E0C2E65" w14:textId="230D8C16" w:rsidR="00D46424" w:rsidRDefault="00B3520A" w:rsidP="00B3520A">
      <w:pPr>
        <w:rPr>
          <w:rFonts w:ascii="Calibri" w:hAnsi="Calibri" w:cs="Calibri"/>
          <w:sz w:val="24"/>
          <w:szCs w:val="24"/>
        </w:rPr>
      </w:pPr>
      <w:r w:rsidRPr="002B2698">
        <w:rPr>
          <w:rFonts w:ascii="Calibri" w:hAnsi="Calibri" w:cs="Calibri"/>
          <w:sz w:val="24"/>
          <w:szCs w:val="24"/>
        </w:rPr>
        <w:t xml:space="preserve">"Mathematics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 [The National Curriculum 2014: Purpose of Study] </w:t>
      </w:r>
    </w:p>
    <w:p w14:paraId="4290638E" w14:textId="1D233598" w:rsidR="00B3520A" w:rsidRPr="002B2698" w:rsidRDefault="00B3520A" w:rsidP="00B3520A">
      <w:pPr>
        <w:rPr>
          <w:rFonts w:ascii="Calibri" w:hAnsi="Calibri" w:cs="Calibri"/>
          <w:sz w:val="24"/>
          <w:szCs w:val="24"/>
        </w:rPr>
      </w:pPr>
      <w:r w:rsidRPr="002B2698">
        <w:rPr>
          <w:rFonts w:ascii="Calibri" w:hAnsi="Calibri" w:cs="Calibri"/>
          <w:sz w:val="24"/>
          <w:szCs w:val="24"/>
        </w:rPr>
        <w:t xml:space="preserve">When </w:t>
      </w:r>
      <w:r w:rsidR="00D46424">
        <w:rPr>
          <w:rFonts w:ascii="Calibri" w:hAnsi="Calibri" w:cs="Calibri"/>
          <w:sz w:val="24"/>
          <w:szCs w:val="24"/>
        </w:rPr>
        <w:t>pupils</w:t>
      </w:r>
      <w:r w:rsidRPr="002B2698">
        <w:rPr>
          <w:rFonts w:ascii="Calibri" w:hAnsi="Calibri" w:cs="Calibri"/>
          <w:sz w:val="24"/>
          <w:szCs w:val="24"/>
        </w:rPr>
        <w:t xml:space="preserve"> leave </w:t>
      </w:r>
      <w:r w:rsidR="00804B77">
        <w:rPr>
          <w:rFonts w:ascii="Calibri" w:hAnsi="Calibri" w:cs="Calibri"/>
          <w:sz w:val="24"/>
          <w:szCs w:val="24"/>
        </w:rPr>
        <w:t xml:space="preserve">English </w:t>
      </w:r>
      <w:r w:rsidR="006E13ED">
        <w:rPr>
          <w:rFonts w:ascii="Calibri" w:hAnsi="Calibri" w:cs="Calibri"/>
          <w:sz w:val="24"/>
          <w:szCs w:val="24"/>
        </w:rPr>
        <w:t>Martyrs, they</w:t>
      </w:r>
      <w:r w:rsidRPr="002B2698">
        <w:rPr>
          <w:rFonts w:ascii="Calibri" w:hAnsi="Calibri" w:cs="Calibri"/>
          <w:sz w:val="24"/>
          <w:szCs w:val="24"/>
        </w:rPr>
        <w:t xml:space="preserve"> should have: </w:t>
      </w:r>
    </w:p>
    <w:p w14:paraId="3B3E0484" w14:textId="4880C5D0" w:rsidR="006E13ED" w:rsidRPr="006E13ED" w:rsidRDefault="00B3520A" w:rsidP="006E13ED">
      <w:pPr>
        <w:pStyle w:val="ListParagraph"/>
        <w:numPr>
          <w:ilvl w:val="0"/>
          <w:numId w:val="22"/>
        </w:numPr>
        <w:rPr>
          <w:rFonts w:cs="Calibri"/>
          <w:sz w:val="24"/>
          <w:szCs w:val="24"/>
        </w:rPr>
      </w:pPr>
      <w:r w:rsidRPr="006E13ED">
        <w:rPr>
          <w:rFonts w:cs="Calibri"/>
          <w:sz w:val="24"/>
          <w:szCs w:val="24"/>
        </w:rPr>
        <w:t>become fluent in t</w:t>
      </w:r>
      <w:r w:rsidR="004D6407">
        <w:rPr>
          <w:rFonts w:cs="Calibri"/>
          <w:sz w:val="24"/>
          <w:szCs w:val="24"/>
        </w:rPr>
        <w:t xml:space="preserve">he fundamentals of mathematics </w:t>
      </w:r>
      <w:r w:rsidRPr="006E13ED">
        <w:rPr>
          <w:rFonts w:cs="Calibri"/>
          <w:sz w:val="24"/>
          <w:szCs w:val="24"/>
        </w:rPr>
        <w:t xml:space="preserve">through varied and frequent practice </w:t>
      </w:r>
      <w:r w:rsidR="004D6407">
        <w:rPr>
          <w:rFonts w:cs="Calibri"/>
          <w:sz w:val="24"/>
          <w:szCs w:val="24"/>
        </w:rPr>
        <w:t xml:space="preserve">of </w:t>
      </w:r>
      <w:r w:rsidRPr="006E13ED">
        <w:rPr>
          <w:rFonts w:cs="Calibri"/>
          <w:sz w:val="24"/>
          <w:szCs w:val="24"/>
        </w:rPr>
        <w:t xml:space="preserve">increasingly complex problems over time, so that pupils develop conceptual understanding and the ability to recall and apply knowledge rapidly and accurately </w:t>
      </w:r>
    </w:p>
    <w:p w14:paraId="41E18289" w14:textId="2AE9FF04" w:rsidR="006E13ED" w:rsidRPr="006E13ED" w:rsidRDefault="00B3520A" w:rsidP="006E13ED">
      <w:pPr>
        <w:pStyle w:val="ListParagraph"/>
        <w:numPr>
          <w:ilvl w:val="0"/>
          <w:numId w:val="22"/>
        </w:numPr>
        <w:rPr>
          <w:rFonts w:cs="Calibri"/>
          <w:sz w:val="24"/>
          <w:szCs w:val="24"/>
        </w:rPr>
      </w:pPr>
      <w:r w:rsidRPr="006E13ED">
        <w:rPr>
          <w:rFonts w:cs="Calibri"/>
          <w:sz w:val="24"/>
          <w:szCs w:val="24"/>
        </w:rPr>
        <w:t xml:space="preserve">the ability to reason mathematically by following a line of enquiry, conjecturing relationships and </w:t>
      </w:r>
      <w:proofErr w:type="spellStart"/>
      <w:r w:rsidRPr="006E13ED">
        <w:rPr>
          <w:rFonts w:cs="Calibri"/>
          <w:sz w:val="24"/>
          <w:szCs w:val="24"/>
        </w:rPr>
        <w:t>generalisations</w:t>
      </w:r>
      <w:proofErr w:type="spellEnd"/>
      <w:r w:rsidRPr="006E13ED">
        <w:rPr>
          <w:rFonts w:cs="Calibri"/>
          <w:sz w:val="24"/>
          <w:szCs w:val="24"/>
        </w:rPr>
        <w:t xml:space="preserve">, and developing an argument, justification or proof using mathematical language </w:t>
      </w:r>
    </w:p>
    <w:p w14:paraId="38481115" w14:textId="44E145D8" w:rsidR="00B3520A" w:rsidRPr="006E13ED" w:rsidRDefault="00B3520A" w:rsidP="006E13ED">
      <w:pPr>
        <w:pStyle w:val="ListParagraph"/>
        <w:numPr>
          <w:ilvl w:val="0"/>
          <w:numId w:val="22"/>
        </w:numPr>
        <w:rPr>
          <w:rFonts w:cs="Calibri"/>
          <w:sz w:val="24"/>
          <w:szCs w:val="24"/>
        </w:rPr>
      </w:pPr>
      <w:r w:rsidRPr="006E13ED">
        <w:rPr>
          <w:rFonts w:cs="Calibri"/>
          <w:sz w:val="24"/>
          <w:szCs w:val="24"/>
        </w:rPr>
        <w:t>strategies to solve problems by applying their mathematics to a variety of routine and non-routine problems with increasing sophistication, including breaking down problems into a series of simpler steps and persevering in seeking solutions</w:t>
      </w:r>
    </w:p>
    <w:p w14:paraId="3D4B29DC" w14:textId="32A37C3B" w:rsidR="00B3520A" w:rsidRDefault="00B3520A" w:rsidP="00094C2E">
      <w:pPr>
        <w:jc w:val="right"/>
        <w:rPr>
          <w:rFonts w:ascii="Calibri" w:hAnsi="Calibri" w:cs="Calibri"/>
          <w:sz w:val="24"/>
          <w:szCs w:val="24"/>
        </w:rPr>
      </w:pPr>
      <w:r w:rsidRPr="002B2698">
        <w:rPr>
          <w:rFonts w:ascii="Calibri" w:hAnsi="Calibri" w:cs="Calibri"/>
          <w:sz w:val="24"/>
          <w:szCs w:val="24"/>
        </w:rPr>
        <w:t xml:space="preserve">[The National Curriculum 2014: Aims] </w:t>
      </w:r>
    </w:p>
    <w:p w14:paraId="049BD40B" w14:textId="4BF59EA4" w:rsidR="00D41B24" w:rsidRPr="005F0A8B" w:rsidRDefault="00176318" w:rsidP="00B3520A">
      <w:pPr>
        <w:rPr>
          <w:rFonts w:ascii="Calibri" w:hAnsi="Calibri" w:cs="Calibri"/>
          <w:b/>
          <w:sz w:val="24"/>
          <w:szCs w:val="24"/>
        </w:rPr>
      </w:pPr>
      <w:r w:rsidRPr="005F0A8B">
        <w:rPr>
          <w:rFonts w:ascii="Calibri" w:hAnsi="Calibri" w:cs="Calibri"/>
          <w:b/>
          <w:sz w:val="24"/>
          <w:szCs w:val="24"/>
        </w:rPr>
        <w:t xml:space="preserve">How </w:t>
      </w:r>
      <w:r w:rsidR="008569D6" w:rsidRPr="005F0A8B">
        <w:rPr>
          <w:rFonts w:ascii="Calibri" w:hAnsi="Calibri" w:cs="Calibri"/>
          <w:b/>
          <w:sz w:val="24"/>
          <w:szCs w:val="24"/>
        </w:rPr>
        <w:t xml:space="preserve">is </w:t>
      </w:r>
      <w:r w:rsidR="005F0A8B" w:rsidRPr="005F0A8B">
        <w:rPr>
          <w:rFonts w:ascii="Calibri" w:hAnsi="Calibri" w:cs="Calibri"/>
          <w:b/>
          <w:sz w:val="24"/>
          <w:szCs w:val="24"/>
        </w:rPr>
        <w:t>Mathematics</w:t>
      </w:r>
      <w:r w:rsidR="00D41B24" w:rsidRPr="005F0A8B">
        <w:rPr>
          <w:rFonts w:ascii="Calibri" w:hAnsi="Calibri" w:cs="Calibri"/>
          <w:b/>
          <w:sz w:val="24"/>
          <w:szCs w:val="24"/>
        </w:rPr>
        <w:t xml:space="preserve"> taught</w:t>
      </w:r>
      <w:r w:rsidR="00C6010C" w:rsidRPr="005F0A8B">
        <w:rPr>
          <w:rFonts w:ascii="Calibri" w:hAnsi="Calibri" w:cs="Calibri"/>
          <w:b/>
          <w:sz w:val="24"/>
          <w:szCs w:val="24"/>
        </w:rPr>
        <w:t xml:space="preserve"> at English Martyrs?</w:t>
      </w:r>
    </w:p>
    <w:p w14:paraId="0791A887" w14:textId="58256D64" w:rsidR="00B3520A" w:rsidRPr="002B2698" w:rsidRDefault="00B3520A" w:rsidP="00B3520A">
      <w:pPr>
        <w:rPr>
          <w:rFonts w:ascii="Calibri" w:hAnsi="Calibri" w:cs="Calibri"/>
          <w:sz w:val="24"/>
          <w:szCs w:val="24"/>
        </w:rPr>
      </w:pPr>
      <w:r w:rsidRPr="002B2698">
        <w:rPr>
          <w:rFonts w:ascii="Calibri" w:hAnsi="Calibri" w:cs="Calibri"/>
          <w:sz w:val="24"/>
          <w:szCs w:val="24"/>
        </w:rPr>
        <w:t xml:space="preserve">Mathematics </w:t>
      </w:r>
      <w:r w:rsidR="00F9121A">
        <w:rPr>
          <w:rFonts w:ascii="Calibri" w:hAnsi="Calibri" w:cs="Calibri"/>
          <w:sz w:val="24"/>
          <w:szCs w:val="24"/>
        </w:rPr>
        <w:t>is</w:t>
      </w:r>
      <w:r w:rsidRPr="002B2698">
        <w:rPr>
          <w:rFonts w:ascii="Calibri" w:hAnsi="Calibri" w:cs="Calibri"/>
          <w:sz w:val="24"/>
          <w:szCs w:val="24"/>
        </w:rPr>
        <w:t xml:space="preserve"> taught on a daily basis in individual year groups. Within these lessons there </w:t>
      </w:r>
      <w:r w:rsidR="00F9121A">
        <w:rPr>
          <w:rFonts w:ascii="Calibri" w:hAnsi="Calibri" w:cs="Calibri"/>
          <w:sz w:val="24"/>
          <w:szCs w:val="24"/>
        </w:rPr>
        <w:t xml:space="preserve">is </w:t>
      </w:r>
      <w:r w:rsidRPr="002B2698">
        <w:rPr>
          <w:rFonts w:ascii="Calibri" w:hAnsi="Calibri" w:cs="Calibri"/>
          <w:sz w:val="24"/>
          <w:szCs w:val="24"/>
        </w:rPr>
        <w:t>a balance between whole-class work, group teaching and individual practice. Children also g</w:t>
      </w:r>
      <w:r w:rsidR="00F9121A">
        <w:rPr>
          <w:rFonts w:ascii="Calibri" w:hAnsi="Calibri" w:cs="Calibri"/>
          <w:sz w:val="24"/>
          <w:szCs w:val="24"/>
        </w:rPr>
        <w:t xml:space="preserve">et many opportunities to </w:t>
      </w:r>
      <w:r w:rsidR="00050F59">
        <w:rPr>
          <w:rFonts w:ascii="Calibri" w:hAnsi="Calibri" w:cs="Calibri"/>
          <w:sz w:val="24"/>
          <w:szCs w:val="24"/>
        </w:rPr>
        <w:t>practic</w:t>
      </w:r>
      <w:r w:rsidR="00050F59" w:rsidRPr="002B2698">
        <w:rPr>
          <w:rFonts w:ascii="Calibri" w:hAnsi="Calibri" w:cs="Calibri"/>
          <w:sz w:val="24"/>
          <w:szCs w:val="24"/>
        </w:rPr>
        <w:t>e</w:t>
      </w:r>
      <w:r w:rsidRPr="002B2698">
        <w:rPr>
          <w:rFonts w:ascii="Calibri" w:hAnsi="Calibri" w:cs="Calibri"/>
          <w:sz w:val="24"/>
          <w:szCs w:val="24"/>
        </w:rPr>
        <w:t xml:space="preserve"> a range of different skills including mental skills</w:t>
      </w:r>
      <w:r w:rsidR="00F9121A">
        <w:rPr>
          <w:rFonts w:ascii="Calibri" w:hAnsi="Calibri" w:cs="Calibri"/>
          <w:sz w:val="24"/>
          <w:szCs w:val="24"/>
        </w:rPr>
        <w:t>,</w:t>
      </w:r>
      <w:r w:rsidRPr="002B2698">
        <w:rPr>
          <w:rFonts w:ascii="Calibri" w:hAnsi="Calibri" w:cs="Calibri"/>
          <w:sz w:val="24"/>
          <w:szCs w:val="24"/>
        </w:rPr>
        <w:t xml:space="preserve"> written calculation</w:t>
      </w:r>
      <w:r w:rsidR="00F9121A">
        <w:rPr>
          <w:rFonts w:ascii="Calibri" w:hAnsi="Calibri" w:cs="Calibri"/>
          <w:sz w:val="24"/>
          <w:szCs w:val="24"/>
        </w:rPr>
        <w:t>,</w:t>
      </w:r>
      <w:r w:rsidRPr="002B2698">
        <w:rPr>
          <w:rFonts w:ascii="Calibri" w:hAnsi="Calibri" w:cs="Calibri"/>
          <w:sz w:val="24"/>
          <w:szCs w:val="24"/>
        </w:rPr>
        <w:t xml:space="preserve"> and problem solving and reasoning.  A typical lesson include</w:t>
      </w:r>
      <w:r w:rsidR="00F9121A">
        <w:rPr>
          <w:rFonts w:ascii="Calibri" w:hAnsi="Calibri" w:cs="Calibri"/>
          <w:sz w:val="24"/>
          <w:szCs w:val="24"/>
        </w:rPr>
        <w:t>s</w:t>
      </w:r>
      <w:r w:rsidRPr="002B2698">
        <w:rPr>
          <w:rFonts w:ascii="Calibri" w:hAnsi="Calibri" w:cs="Calibri"/>
          <w:sz w:val="24"/>
          <w:szCs w:val="24"/>
        </w:rPr>
        <w:t xml:space="preserve">: </w:t>
      </w:r>
    </w:p>
    <w:p w14:paraId="3E71D321" w14:textId="1E6DB253" w:rsidR="00DE0803" w:rsidRDefault="000B3857" w:rsidP="00DE0803">
      <w:pPr>
        <w:pStyle w:val="ListParagraph"/>
        <w:numPr>
          <w:ilvl w:val="0"/>
          <w:numId w:val="24"/>
        </w:numPr>
        <w:rPr>
          <w:rFonts w:cs="Calibri"/>
          <w:sz w:val="24"/>
          <w:szCs w:val="24"/>
        </w:rPr>
      </w:pPr>
      <w:r>
        <w:rPr>
          <w:rFonts w:cs="Calibri"/>
          <w:sz w:val="24"/>
          <w:szCs w:val="24"/>
        </w:rPr>
        <w:t>M</w:t>
      </w:r>
      <w:r w:rsidR="00C60819" w:rsidRPr="00DE0803">
        <w:rPr>
          <w:rFonts w:cs="Calibri"/>
          <w:sz w:val="24"/>
          <w:szCs w:val="24"/>
        </w:rPr>
        <w:t xml:space="preserve">ental </w:t>
      </w:r>
      <w:r w:rsidR="00FC5084" w:rsidRPr="00DE0803">
        <w:rPr>
          <w:rFonts w:cs="Calibri"/>
          <w:sz w:val="24"/>
          <w:szCs w:val="24"/>
        </w:rPr>
        <w:t xml:space="preserve">and </w:t>
      </w:r>
      <w:r w:rsidR="00C60819" w:rsidRPr="00DE0803">
        <w:rPr>
          <w:rFonts w:cs="Calibri"/>
          <w:sz w:val="24"/>
          <w:szCs w:val="24"/>
        </w:rPr>
        <w:t xml:space="preserve">calculation practice  </w:t>
      </w:r>
    </w:p>
    <w:p w14:paraId="0FC26E61" w14:textId="613A252E" w:rsidR="00A206A0" w:rsidRDefault="000B3857" w:rsidP="00DE0803">
      <w:pPr>
        <w:pStyle w:val="ListParagraph"/>
        <w:numPr>
          <w:ilvl w:val="0"/>
          <w:numId w:val="24"/>
        </w:numPr>
        <w:rPr>
          <w:rFonts w:cs="Calibri"/>
          <w:sz w:val="24"/>
          <w:szCs w:val="24"/>
        </w:rPr>
      </w:pPr>
      <w:r>
        <w:rPr>
          <w:rFonts w:cs="Calibri"/>
          <w:sz w:val="24"/>
          <w:szCs w:val="24"/>
        </w:rPr>
        <w:t>R</w:t>
      </w:r>
      <w:r w:rsidR="00C60819" w:rsidRPr="00DE0803">
        <w:rPr>
          <w:rFonts w:cs="Calibri"/>
          <w:sz w:val="24"/>
          <w:szCs w:val="24"/>
        </w:rPr>
        <w:t xml:space="preserve">ecapping of key skills </w:t>
      </w:r>
    </w:p>
    <w:p w14:paraId="7C93FF7C" w14:textId="0CB7EE1A" w:rsidR="00A206A0" w:rsidRDefault="000B3857" w:rsidP="00DE0803">
      <w:pPr>
        <w:pStyle w:val="ListParagraph"/>
        <w:numPr>
          <w:ilvl w:val="0"/>
          <w:numId w:val="24"/>
        </w:numPr>
        <w:rPr>
          <w:rFonts w:cs="Calibri"/>
          <w:sz w:val="24"/>
          <w:szCs w:val="24"/>
        </w:rPr>
      </w:pPr>
      <w:r>
        <w:rPr>
          <w:rFonts w:cs="Calibri"/>
          <w:sz w:val="24"/>
          <w:szCs w:val="24"/>
        </w:rPr>
        <w:t>M</w:t>
      </w:r>
      <w:r w:rsidR="00C60819" w:rsidRPr="00DE0803">
        <w:rPr>
          <w:rFonts w:cs="Calibri"/>
          <w:sz w:val="24"/>
          <w:szCs w:val="24"/>
        </w:rPr>
        <w:t xml:space="preserve">athematical discussion </w:t>
      </w:r>
      <w:r w:rsidR="000D4A2A">
        <w:rPr>
          <w:rFonts w:cs="Calibri"/>
          <w:sz w:val="24"/>
          <w:szCs w:val="24"/>
        </w:rPr>
        <w:t>u</w:t>
      </w:r>
      <w:r w:rsidR="00FF4806">
        <w:rPr>
          <w:rFonts w:cs="Calibri"/>
          <w:sz w:val="24"/>
          <w:szCs w:val="24"/>
        </w:rPr>
        <w:t xml:space="preserve">sing the language of </w:t>
      </w:r>
      <w:proofErr w:type="gramStart"/>
      <w:r w:rsidR="00FF4806">
        <w:rPr>
          <w:rFonts w:cs="Calibri"/>
          <w:sz w:val="24"/>
          <w:szCs w:val="24"/>
        </w:rPr>
        <w:t>explanation(</w:t>
      </w:r>
      <w:proofErr w:type="gramEnd"/>
      <w:r w:rsidR="00FF4806">
        <w:rPr>
          <w:rFonts w:cs="Calibri"/>
          <w:sz w:val="24"/>
          <w:szCs w:val="24"/>
        </w:rPr>
        <w:t>Progression of Language)</w:t>
      </w:r>
      <w:r w:rsidR="000D4A2A">
        <w:rPr>
          <w:rFonts w:cs="Calibri"/>
          <w:sz w:val="24"/>
          <w:szCs w:val="24"/>
        </w:rPr>
        <w:t xml:space="preserve"> and correct terminology</w:t>
      </w:r>
    </w:p>
    <w:p w14:paraId="78F02EC2" w14:textId="1EAFB575" w:rsidR="00A206A0" w:rsidRDefault="000B3857" w:rsidP="00DE0803">
      <w:pPr>
        <w:pStyle w:val="ListParagraph"/>
        <w:numPr>
          <w:ilvl w:val="0"/>
          <w:numId w:val="24"/>
        </w:numPr>
        <w:rPr>
          <w:rFonts w:cs="Calibri"/>
          <w:sz w:val="24"/>
          <w:szCs w:val="24"/>
        </w:rPr>
      </w:pPr>
      <w:r>
        <w:rPr>
          <w:rFonts w:cs="Calibri"/>
          <w:sz w:val="24"/>
          <w:szCs w:val="24"/>
        </w:rPr>
        <w:t>T</w:t>
      </w:r>
      <w:r w:rsidR="00C60819" w:rsidRPr="00DE0803">
        <w:rPr>
          <w:rFonts w:cs="Calibri"/>
          <w:sz w:val="24"/>
          <w:szCs w:val="24"/>
        </w:rPr>
        <w:t xml:space="preserve">eacher input (modelling and explanation) and pupil activity (group, pair or independent) around a main learning intention </w:t>
      </w:r>
    </w:p>
    <w:p w14:paraId="4DABCF4E" w14:textId="4A8EDD6B" w:rsidR="00A206A0" w:rsidRDefault="000B3857" w:rsidP="00DE0803">
      <w:pPr>
        <w:pStyle w:val="ListParagraph"/>
        <w:numPr>
          <w:ilvl w:val="0"/>
          <w:numId w:val="24"/>
        </w:numPr>
        <w:rPr>
          <w:rFonts w:cs="Calibri"/>
          <w:sz w:val="24"/>
          <w:szCs w:val="24"/>
        </w:rPr>
      </w:pPr>
      <w:r>
        <w:rPr>
          <w:rFonts w:cs="Calibri"/>
          <w:sz w:val="24"/>
          <w:szCs w:val="24"/>
        </w:rPr>
        <w:t>A</w:t>
      </w:r>
      <w:r w:rsidR="00C60819" w:rsidRPr="00DE0803">
        <w:rPr>
          <w:rFonts w:cs="Calibri"/>
          <w:sz w:val="24"/>
          <w:szCs w:val="24"/>
        </w:rPr>
        <w:t xml:space="preserve">n opportunity to apply skills to a problem or investigation </w:t>
      </w:r>
    </w:p>
    <w:p w14:paraId="3809CF0C" w14:textId="142CE1FF" w:rsidR="000D4A2A" w:rsidRDefault="000B3857" w:rsidP="00DE0803">
      <w:pPr>
        <w:pStyle w:val="ListParagraph"/>
        <w:numPr>
          <w:ilvl w:val="0"/>
          <w:numId w:val="24"/>
        </w:numPr>
        <w:rPr>
          <w:rFonts w:cs="Calibri"/>
          <w:sz w:val="24"/>
          <w:szCs w:val="24"/>
        </w:rPr>
      </w:pPr>
      <w:r>
        <w:rPr>
          <w:rFonts w:cs="Calibri"/>
          <w:sz w:val="24"/>
          <w:szCs w:val="24"/>
        </w:rPr>
        <w:t>A</w:t>
      </w:r>
      <w:r w:rsidR="00C60819" w:rsidRPr="00DE0803">
        <w:rPr>
          <w:rFonts w:cs="Calibri"/>
          <w:sz w:val="24"/>
          <w:szCs w:val="24"/>
        </w:rPr>
        <w:t xml:space="preserve"> chance for children to reflect on their learning</w:t>
      </w:r>
    </w:p>
    <w:p w14:paraId="5D9BCE96" w14:textId="77817F2E" w:rsidR="00AB2BBC" w:rsidRPr="000B3857" w:rsidRDefault="000B3857" w:rsidP="000B3857">
      <w:pPr>
        <w:rPr>
          <w:rFonts w:cs="Calibri"/>
          <w:sz w:val="24"/>
          <w:szCs w:val="24"/>
        </w:rPr>
      </w:pPr>
      <w:r>
        <w:rPr>
          <w:rFonts w:cs="Calibri"/>
          <w:sz w:val="24"/>
          <w:szCs w:val="24"/>
        </w:rPr>
        <w:lastRenderedPageBreak/>
        <w:t>L</w:t>
      </w:r>
      <w:r w:rsidR="00C60819" w:rsidRPr="000B3857">
        <w:rPr>
          <w:rFonts w:cs="Calibri"/>
          <w:sz w:val="24"/>
          <w:szCs w:val="24"/>
        </w:rPr>
        <w:t>inks will also be made to mathematics where appropriate and possible within the wider curriculum allowing chi</w:t>
      </w:r>
      <w:r>
        <w:rPr>
          <w:rFonts w:cs="Calibri"/>
          <w:sz w:val="24"/>
          <w:szCs w:val="24"/>
        </w:rPr>
        <w:t xml:space="preserve">ldren the opportunity to </w:t>
      </w:r>
      <w:r w:rsidR="00C24625">
        <w:rPr>
          <w:rFonts w:cs="Calibri"/>
          <w:sz w:val="24"/>
          <w:szCs w:val="24"/>
        </w:rPr>
        <w:t>practic</w:t>
      </w:r>
      <w:r w:rsidR="00C24625" w:rsidRPr="000B3857">
        <w:rPr>
          <w:rFonts w:cs="Calibri"/>
          <w:sz w:val="24"/>
          <w:szCs w:val="24"/>
        </w:rPr>
        <w:t>e</w:t>
      </w:r>
      <w:r w:rsidR="00C60819" w:rsidRPr="000B3857">
        <w:rPr>
          <w:rFonts w:cs="Calibri"/>
          <w:sz w:val="24"/>
          <w:szCs w:val="24"/>
        </w:rPr>
        <w:t xml:space="preserve"> their </w:t>
      </w:r>
      <w:proofErr w:type="spellStart"/>
      <w:r w:rsidR="00C60819" w:rsidRPr="000B3857">
        <w:rPr>
          <w:rFonts w:cs="Calibri"/>
          <w:sz w:val="24"/>
          <w:szCs w:val="24"/>
        </w:rPr>
        <w:t>maths</w:t>
      </w:r>
      <w:proofErr w:type="spellEnd"/>
      <w:r w:rsidR="00C60819" w:rsidRPr="000B3857">
        <w:rPr>
          <w:rFonts w:cs="Calibri"/>
          <w:sz w:val="24"/>
          <w:szCs w:val="24"/>
        </w:rPr>
        <w:t xml:space="preserve"> skills in a range of contexts. </w:t>
      </w:r>
    </w:p>
    <w:p w14:paraId="4EBE8355" w14:textId="72CBA604" w:rsidR="00C60819" w:rsidRPr="000B3857" w:rsidRDefault="000B3857" w:rsidP="000B3857">
      <w:pPr>
        <w:rPr>
          <w:rFonts w:cs="Calibri"/>
          <w:sz w:val="24"/>
          <w:szCs w:val="24"/>
        </w:rPr>
      </w:pPr>
      <w:r>
        <w:rPr>
          <w:rFonts w:cs="Calibri"/>
          <w:sz w:val="24"/>
          <w:szCs w:val="24"/>
        </w:rPr>
        <w:t>A</w:t>
      </w:r>
      <w:r w:rsidR="00C60819" w:rsidRPr="000B3857">
        <w:rPr>
          <w:rFonts w:cs="Calibri"/>
          <w:sz w:val="24"/>
          <w:szCs w:val="24"/>
        </w:rPr>
        <w:t xml:space="preserve">ll age groups should learn through the use of concrete and pictorial representations before moving into abstract concepts and so children should have access to a range of practical resources during mathematics. </w:t>
      </w:r>
    </w:p>
    <w:p w14:paraId="1880ADD4" w14:textId="5EC15AE6" w:rsidR="00AB2BBC" w:rsidRPr="000B3857" w:rsidRDefault="00AB2BBC" w:rsidP="000B3857">
      <w:pPr>
        <w:rPr>
          <w:rFonts w:cs="Calibri"/>
          <w:sz w:val="24"/>
          <w:szCs w:val="24"/>
          <w:shd w:val="clear" w:color="auto" w:fill="FFFFFF"/>
        </w:rPr>
      </w:pPr>
      <w:r w:rsidRPr="000B3857">
        <w:rPr>
          <w:rFonts w:cs="Calibri"/>
          <w:sz w:val="24"/>
          <w:szCs w:val="24"/>
          <w:shd w:val="clear" w:color="auto" w:fill="FFFFFF"/>
        </w:rPr>
        <w:t xml:space="preserve">We aim to deliver high quality </w:t>
      </w:r>
      <w:proofErr w:type="spellStart"/>
      <w:r w:rsidRPr="000B3857">
        <w:rPr>
          <w:rFonts w:cs="Calibri"/>
          <w:sz w:val="24"/>
          <w:szCs w:val="24"/>
          <w:shd w:val="clear" w:color="auto" w:fill="FFFFFF"/>
        </w:rPr>
        <w:t>maths</w:t>
      </w:r>
      <w:proofErr w:type="spellEnd"/>
      <w:r w:rsidRPr="000B3857">
        <w:rPr>
          <w:rFonts w:cs="Calibri"/>
          <w:sz w:val="24"/>
          <w:szCs w:val="24"/>
          <w:shd w:val="clear" w:color="auto" w:fill="FFFFFF"/>
        </w:rPr>
        <w:t xml:space="preserve"> lessons using the following key principles: </w:t>
      </w:r>
    </w:p>
    <w:p w14:paraId="1B996965" w14:textId="7D876170" w:rsidR="00AB2BBC" w:rsidRPr="00AB2BBC" w:rsidRDefault="008569D6" w:rsidP="00FF67B7">
      <w:pPr>
        <w:pStyle w:val="ListParagraph"/>
        <w:rPr>
          <w:rFonts w:cs="Calibri"/>
          <w:sz w:val="24"/>
          <w:szCs w:val="24"/>
          <w:shd w:val="clear" w:color="auto" w:fill="FFFFFF"/>
        </w:rPr>
      </w:pPr>
      <w:r>
        <w:rPr>
          <w:rFonts w:cs="Calibri"/>
          <w:sz w:val="24"/>
          <w:szCs w:val="24"/>
          <w:shd w:val="clear" w:color="auto" w:fill="FFFFFF"/>
        </w:rPr>
        <w:t xml:space="preserve">                                                     </w:t>
      </w:r>
      <w:r w:rsidR="00AB2BBC" w:rsidRPr="002B2698">
        <w:rPr>
          <w:noProof/>
        </w:rPr>
        <w:drawing>
          <wp:inline distT="0" distB="0" distL="0" distR="0" wp14:anchorId="47A78315" wp14:editId="005CA130">
            <wp:extent cx="1976755" cy="1738630"/>
            <wp:effectExtent l="0" t="0" r="444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755" cy="1738630"/>
                    </a:xfrm>
                    <a:prstGeom prst="rect">
                      <a:avLst/>
                    </a:prstGeom>
                    <a:noFill/>
                    <a:ln>
                      <a:noFill/>
                    </a:ln>
                  </pic:spPr>
                </pic:pic>
              </a:graphicData>
            </a:graphic>
          </wp:inline>
        </w:drawing>
      </w:r>
    </w:p>
    <w:p w14:paraId="676D1730" w14:textId="3D199090" w:rsidR="00AB2BBC" w:rsidRPr="002B2698" w:rsidRDefault="00AB2BBC" w:rsidP="000B3857">
      <w:pPr>
        <w:pStyle w:val="NormalWeb"/>
        <w:shd w:val="clear" w:color="auto" w:fill="FFFFFF"/>
        <w:spacing w:before="0" w:beforeAutospacing="0" w:after="312" w:afterAutospacing="0"/>
        <w:textAlignment w:val="baseline"/>
        <w:rPr>
          <w:rFonts w:ascii="Calibri" w:hAnsi="Calibri" w:cs="Calibri"/>
        </w:rPr>
      </w:pPr>
      <w:r w:rsidRPr="002B2698">
        <w:rPr>
          <w:rFonts w:ascii="Calibri" w:hAnsi="Calibri" w:cs="Calibri"/>
        </w:rPr>
        <w:t>This ap</w:t>
      </w:r>
      <w:r w:rsidR="000B3857">
        <w:rPr>
          <w:rFonts w:ascii="Calibri" w:hAnsi="Calibri" w:cs="Calibri"/>
        </w:rPr>
        <w:t>proach has mathematical problem-</w:t>
      </w:r>
      <w:r w:rsidRPr="002B2698">
        <w:rPr>
          <w:rFonts w:ascii="Calibri" w:hAnsi="Calibri" w:cs="Calibri"/>
        </w:rPr>
        <w:t>solving at its heart</w:t>
      </w:r>
      <w:r w:rsidR="000B3857">
        <w:rPr>
          <w:rFonts w:ascii="Calibri" w:hAnsi="Calibri" w:cs="Calibri"/>
        </w:rPr>
        <w:t xml:space="preserve"> and has three key principles. W</w:t>
      </w:r>
      <w:r w:rsidRPr="002B2698">
        <w:rPr>
          <w:rFonts w:ascii="Calibri" w:hAnsi="Calibri" w:cs="Calibri"/>
        </w:rPr>
        <w:t>e teach children to:   </w:t>
      </w:r>
    </w:p>
    <w:p w14:paraId="5F1F81EC" w14:textId="11B1AA70" w:rsidR="00AB2BBC" w:rsidRPr="002B2698" w:rsidRDefault="00AB2BBC" w:rsidP="00FF67B7">
      <w:pPr>
        <w:pStyle w:val="NormalWeb"/>
        <w:numPr>
          <w:ilvl w:val="0"/>
          <w:numId w:val="26"/>
        </w:numPr>
        <w:shd w:val="clear" w:color="auto" w:fill="FFFFFF"/>
        <w:spacing w:before="0" w:beforeAutospacing="0" w:after="0" w:afterAutospacing="0"/>
        <w:textAlignment w:val="baseline"/>
        <w:rPr>
          <w:rFonts w:ascii="Calibri" w:hAnsi="Calibri" w:cs="Calibri"/>
          <w:b/>
        </w:rPr>
      </w:pPr>
      <w:r w:rsidRPr="002B2698">
        <w:rPr>
          <w:rFonts w:ascii="Calibri" w:hAnsi="Calibri" w:cs="Calibri"/>
          <w:b/>
        </w:rPr>
        <w:t>Use spoken and written </w:t>
      </w:r>
      <w:hyperlink r:id="rId12" w:history="1">
        <w:r w:rsidRPr="002B2698">
          <w:rPr>
            <w:rStyle w:val="Hyperlink"/>
            <w:rFonts w:ascii="Calibri" w:eastAsiaTheme="majorEastAsia" w:hAnsi="Calibri" w:cs="Calibri"/>
            <w:b/>
            <w:color w:val="auto"/>
            <w:bdr w:val="none" w:sz="0" w:space="0" w:color="auto" w:frame="1"/>
          </w:rPr>
          <w:t>language</w:t>
        </w:r>
      </w:hyperlink>
      <w:r w:rsidRPr="002B2698">
        <w:rPr>
          <w:rFonts w:ascii="Calibri" w:hAnsi="Calibri" w:cs="Calibri"/>
          <w:b/>
        </w:rPr>
        <w:t xml:space="preserve"> with confidence and clarity to explain and justify mathematical reasoning. </w:t>
      </w:r>
    </w:p>
    <w:p w14:paraId="5975E746" w14:textId="77777777" w:rsidR="00AB2BBC" w:rsidRPr="00F10B2A" w:rsidRDefault="00AB2BBC" w:rsidP="00F10B2A">
      <w:pPr>
        <w:pStyle w:val="NormalWeb"/>
        <w:shd w:val="clear" w:color="auto" w:fill="FFFFFF"/>
        <w:spacing w:before="0" w:beforeAutospacing="0" w:after="0" w:afterAutospacing="0"/>
        <w:ind w:left="720"/>
        <w:textAlignment w:val="baseline"/>
        <w:rPr>
          <w:rFonts w:ascii="Calibri" w:hAnsi="Calibri" w:cs="Calibri"/>
        </w:rPr>
      </w:pPr>
      <w:r w:rsidRPr="00F10B2A">
        <w:rPr>
          <w:rFonts w:ascii="Calibri" w:hAnsi="Calibri" w:cs="Calibri"/>
          <w:bdr w:val="none" w:sz="0" w:space="0" w:color="auto" w:frame="1"/>
        </w:rPr>
        <w:t>Every lesson involves children explaining mathematics.</w:t>
      </w:r>
    </w:p>
    <w:p w14:paraId="1B364DCF" w14:textId="77777777" w:rsidR="00AB2BBC" w:rsidRPr="002B2698" w:rsidRDefault="00AB2BBC" w:rsidP="00F10B2A">
      <w:pPr>
        <w:pStyle w:val="NormalWeb"/>
        <w:shd w:val="clear" w:color="auto" w:fill="FFFFFF"/>
        <w:spacing w:before="0" w:beforeAutospacing="0" w:after="0" w:afterAutospacing="0"/>
        <w:textAlignment w:val="baseline"/>
        <w:rPr>
          <w:rFonts w:ascii="Calibri" w:hAnsi="Calibri" w:cs="Calibri"/>
        </w:rPr>
      </w:pPr>
    </w:p>
    <w:p w14:paraId="63323936" w14:textId="40DD7EBE" w:rsidR="00AB2BBC" w:rsidRPr="000B3857" w:rsidRDefault="00AB2BBC" w:rsidP="00CF7704">
      <w:pPr>
        <w:pStyle w:val="NormalWeb"/>
        <w:numPr>
          <w:ilvl w:val="0"/>
          <w:numId w:val="26"/>
        </w:numPr>
        <w:shd w:val="clear" w:color="auto" w:fill="FFFFFF"/>
        <w:spacing w:before="0" w:beforeAutospacing="0" w:after="0" w:afterAutospacing="0"/>
        <w:textAlignment w:val="baseline"/>
        <w:rPr>
          <w:rFonts w:ascii="Calibri" w:hAnsi="Calibri" w:cs="Calibri"/>
        </w:rPr>
      </w:pPr>
      <w:r w:rsidRPr="000B3857">
        <w:rPr>
          <w:rFonts w:ascii="Calibri" w:hAnsi="Calibri" w:cs="Calibri"/>
          <w:b/>
        </w:rPr>
        <w:t>Have a deep conceptual</w:t>
      </w:r>
      <w:hyperlink r:id="rId13" w:history="1">
        <w:r w:rsidRPr="000B3857">
          <w:rPr>
            <w:rStyle w:val="Hyperlink"/>
            <w:rFonts w:ascii="Calibri" w:eastAsiaTheme="majorEastAsia" w:hAnsi="Calibri" w:cs="Calibri"/>
            <w:b/>
            <w:color w:val="auto"/>
            <w:bdr w:val="none" w:sz="0" w:space="0" w:color="auto" w:frame="1"/>
          </w:rPr>
          <w:t> understanding</w:t>
        </w:r>
      </w:hyperlink>
      <w:r w:rsidRPr="000B3857">
        <w:rPr>
          <w:rFonts w:ascii="Calibri" w:hAnsi="Calibri" w:cs="Calibri"/>
          <w:b/>
        </w:rPr>
        <w:t> of mathematical concepts.</w:t>
      </w:r>
    </w:p>
    <w:p w14:paraId="18C9AE2D" w14:textId="77777777" w:rsidR="00AB2BBC" w:rsidRPr="002B2698" w:rsidRDefault="00AB2BBC" w:rsidP="00FF67B7">
      <w:pPr>
        <w:pStyle w:val="NormalWeb"/>
        <w:shd w:val="clear" w:color="auto" w:fill="FFFFFF"/>
        <w:spacing w:before="0" w:beforeAutospacing="0" w:after="0" w:afterAutospacing="0"/>
        <w:ind w:left="720"/>
        <w:textAlignment w:val="baseline"/>
        <w:rPr>
          <w:rFonts w:ascii="Calibri" w:hAnsi="Calibri" w:cs="Calibri"/>
        </w:rPr>
      </w:pPr>
      <w:r w:rsidRPr="002B2698">
        <w:rPr>
          <w:rFonts w:ascii="Calibri" w:hAnsi="Calibri" w:cs="Calibri"/>
        </w:rPr>
        <w:t>This is achieved through covering fewer topics in greater depth. Pupils master concepts rather than learning procedures by rote. They do this using concrete objects and pictures before moving to abstract symbols (numbers and signs).</w:t>
      </w:r>
    </w:p>
    <w:p w14:paraId="0C2BBADC" w14:textId="77777777" w:rsidR="00AB2BBC" w:rsidRPr="002B2698" w:rsidRDefault="00AB2BBC" w:rsidP="00FF67B7">
      <w:pPr>
        <w:pStyle w:val="NormalWeb"/>
        <w:shd w:val="clear" w:color="auto" w:fill="FFFFFF"/>
        <w:spacing w:before="0" w:beforeAutospacing="0" w:after="0" w:afterAutospacing="0"/>
        <w:ind w:left="720"/>
        <w:textAlignment w:val="baseline"/>
        <w:rPr>
          <w:rFonts w:ascii="Calibri" w:hAnsi="Calibri" w:cs="Calibri"/>
        </w:rPr>
      </w:pPr>
    </w:p>
    <w:p w14:paraId="04AC3A7B" w14:textId="0655DD77" w:rsidR="00AB2BBC" w:rsidRPr="002B2698" w:rsidRDefault="00FF67B7" w:rsidP="00FF67B7">
      <w:pPr>
        <w:pStyle w:val="NormalWeb"/>
        <w:numPr>
          <w:ilvl w:val="0"/>
          <w:numId w:val="26"/>
        </w:numPr>
        <w:shd w:val="clear" w:color="auto" w:fill="FFFFFF"/>
        <w:spacing w:before="0" w:beforeAutospacing="0" w:after="0" w:afterAutospacing="0"/>
        <w:textAlignment w:val="baseline"/>
        <w:rPr>
          <w:rFonts w:ascii="Calibri" w:hAnsi="Calibri" w:cs="Calibri"/>
          <w:b/>
        </w:rPr>
      </w:pPr>
      <w:r>
        <w:rPr>
          <w:rFonts w:ascii="Calibri" w:hAnsi="Calibri" w:cs="Calibri"/>
          <w:b/>
        </w:rPr>
        <w:t>D</w:t>
      </w:r>
      <w:r w:rsidR="00AB2BBC" w:rsidRPr="002B2698">
        <w:rPr>
          <w:rFonts w:ascii="Calibri" w:hAnsi="Calibri" w:cs="Calibri"/>
          <w:b/>
        </w:rPr>
        <w:t>evelop </w:t>
      </w:r>
      <w:hyperlink r:id="rId14" w:history="1">
        <w:r w:rsidR="00AB2BBC" w:rsidRPr="002B2698">
          <w:rPr>
            <w:rStyle w:val="Hyperlink"/>
            <w:rFonts w:ascii="Calibri" w:eastAsiaTheme="majorEastAsia" w:hAnsi="Calibri" w:cs="Calibri"/>
            <w:b/>
            <w:color w:val="auto"/>
            <w:bdr w:val="none" w:sz="0" w:space="0" w:color="auto" w:frame="1"/>
          </w:rPr>
          <w:t>mathematical thinking</w:t>
        </w:r>
      </w:hyperlink>
      <w:r w:rsidR="00AB2BBC" w:rsidRPr="002B2698">
        <w:rPr>
          <w:rFonts w:ascii="Calibri" w:hAnsi="Calibri" w:cs="Calibri"/>
          <w:b/>
        </w:rPr>
        <w:t>, including generalising, classifying and comparing, and modifying.</w:t>
      </w:r>
    </w:p>
    <w:p w14:paraId="5E4C28C5" w14:textId="77777777" w:rsidR="00AB2BBC" w:rsidRPr="002B2698" w:rsidRDefault="00AB2BBC" w:rsidP="008569D6">
      <w:pPr>
        <w:pStyle w:val="NormalWeb"/>
        <w:shd w:val="clear" w:color="auto" w:fill="FFFFFF"/>
        <w:spacing w:before="0" w:beforeAutospacing="0" w:after="0" w:afterAutospacing="0"/>
        <w:ind w:left="720"/>
        <w:textAlignment w:val="baseline"/>
        <w:rPr>
          <w:rFonts w:ascii="Calibri" w:hAnsi="Calibri" w:cs="Calibri"/>
          <w:b/>
        </w:rPr>
      </w:pPr>
    </w:p>
    <w:p w14:paraId="5FF3E6AF" w14:textId="49B0FD27" w:rsidR="00AB2BBC" w:rsidRPr="000B3857" w:rsidRDefault="00FF4806" w:rsidP="00912D84">
      <w:pPr>
        <w:rPr>
          <w:rFonts w:cs="Calibri"/>
          <w:b/>
          <w:sz w:val="24"/>
          <w:szCs w:val="24"/>
        </w:rPr>
      </w:pPr>
      <w:r>
        <w:rPr>
          <w:rFonts w:cs="Calibri"/>
          <w:b/>
          <w:sz w:val="24"/>
          <w:szCs w:val="24"/>
        </w:rPr>
        <w:t>What is</w:t>
      </w:r>
      <w:r w:rsidR="00AB2BBC" w:rsidRPr="000B3857">
        <w:rPr>
          <w:rFonts w:cs="Calibri"/>
          <w:b/>
          <w:sz w:val="24"/>
          <w:szCs w:val="24"/>
        </w:rPr>
        <w:t xml:space="preserve"> the White Rose </w:t>
      </w:r>
      <w:proofErr w:type="spellStart"/>
      <w:r w:rsidR="00AB2BBC" w:rsidRPr="000B3857">
        <w:rPr>
          <w:rFonts w:cs="Calibri"/>
          <w:b/>
          <w:sz w:val="24"/>
          <w:szCs w:val="24"/>
        </w:rPr>
        <w:t>Maths</w:t>
      </w:r>
      <w:proofErr w:type="spellEnd"/>
      <w:r w:rsidR="00AB2BBC" w:rsidRPr="000B3857">
        <w:rPr>
          <w:rFonts w:cs="Calibri"/>
          <w:b/>
          <w:sz w:val="24"/>
          <w:szCs w:val="24"/>
        </w:rPr>
        <w:t xml:space="preserve"> Hub</w:t>
      </w:r>
      <w:r>
        <w:rPr>
          <w:rFonts w:cs="Calibri"/>
          <w:b/>
          <w:sz w:val="24"/>
          <w:szCs w:val="24"/>
        </w:rPr>
        <w:t xml:space="preserve"> Scheme</w:t>
      </w:r>
      <w:r w:rsidR="00AB2BBC" w:rsidRPr="000B3857">
        <w:rPr>
          <w:rFonts w:cs="Calibri"/>
          <w:b/>
          <w:sz w:val="24"/>
          <w:szCs w:val="24"/>
        </w:rPr>
        <w:t>?</w:t>
      </w:r>
    </w:p>
    <w:p w14:paraId="32CBE0F7" w14:textId="7C336C08" w:rsidR="00AB2BBC" w:rsidRPr="00912D84" w:rsidRDefault="00610A81" w:rsidP="00912D84">
      <w:pPr>
        <w:rPr>
          <w:rFonts w:cs="Calibri"/>
          <w:sz w:val="24"/>
          <w:szCs w:val="24"/>
          <w:shd w:val="clear" w:color="auto" w:fill="FFFFFF"/>
        </w:rPr>
      </w:pPr>
      <w:r w:rsidRPr="00912D84">
        <w:rPr>
          <w:rFonts w:cs="Calibri"/>
          <w:sz w:val="24"/>
          <w:szCs w:val="24"/>
          <w:shd w:val="clear" w:color="auto" w:fill="FFFFFF"/>
        </w:rPr>
        <w:t xml:space="preserve">At English Martyrs, we </w:t>
      </w:r>
      <w:r>
        <w:rPr>
          <w:rFonts w:cs="Calibri"/>
          <w:sz w:val="24"/>
          <w:szCs w:val="24"/>
          <w:shd w:val="clear" w:color="auto" w:fill="FFFFFF"/>
        </w:rPr>
        <w:t xml:space="preserve">use the White Rose </w:t>
      </w:r>
      <w:proofErr w:type="spellStart"/>
      <w:r>
        <w:rPr>
          <w:rFonts w:cs="Calibri"/>
          <w:sz w:val="24"/>
          <w:szCs w:val="24"/>
          <w:shd w:val="clear" w:color="auto" w:fill="FFFFFF"/>
        </w:rPr>
        <w:t>Maths</w:t>
      </w:r>
      <w:proofErr w:type="spellEnd"/>
      <w:r>
        <w:rPr>
          <w:rFonts w:cs="Calibri"/>
          <w:sz w:val="24"/>
          <w:szCs w:val="24"/>
          <w:shd w:val="clear" w:color="auto" w:fill="FFFFFF"/>
        </w:rPr>
        <w:t xml:space="preserve"> </w:t>
      </w:r>
      <w:r w:rsidRPr="00912D84">
        <w:rPr>
          <w:rFonts w:cs="Calibri"/>
          <w:sz w:val="24"/>
          <w:szCs w:val="24"/>
          <w:shd w:val="clear" w:color="auto" w:fill="FFFFFF"/>
        </w:rPr>
        <w:t xml:space="preserve">scheme to develop </w:t>
      </w:r>
      <w:r>
        <w:rPr>
          <w:rFonts w:cs="Calibri"/>
          <w:sz w:val="24"/>
          <w:szCs w:val="24"/>
          <w:shd w:val="clear" w:color="auto" w:fill="FFFFFF"/>
        </w:rPr>
        <w:t xml:space="preserve">fluency, reasoning and problem-solving.  </w:t>
      </w:r>
      <w:r w:rsidR="00AB2BBC" w:rsidRPr="00912D84">
        <w:rPr>
          <w:rFonts w:cs="Calibri"/>
          <w:sz w:val="24"/>
          <w:szCs w:val="24"/>
          <w:shd w:val="clear" w:color="auto" w:fill="FFFFFF"/>
        </w:rPr>
        <w:t xml:space="preserve">The White Rose </w:t>
      </w:r>
      <w:proofErr w:type="spellStart"/>
      <w:r w:rsidR="00AB2BBC" w:rsidRPr="00912D84">
        <w:rPr>
          <w:rFonts w:cs="Calibri"/>
          <w:sz w:val="24"/>
          <w:szCs w:val="24"/>
          <w:shd w:val="clear" w:color="auto" w:fill="FFFFFF"/>
        </w:rPr>
        <w:t>Maths</w:t>
      </w:r>
      <w:proofErr w:type="spellEnd"/>
      <w:r w:rsidR="00AB2BBC" w:rsidRPr="00912D84">
        <w:rPr>
          <w:rFonts w:cs="Calibri"/>
          <w:sz w:val="24"/>
          <w:szCs w:val="24"/>
          <w:shd w:val="clear" w:color="auto" w:fill="FFFFFF"/>
        </w:rPr>
        <w:t xml:space="preserve"> Hub </w:t>
      </w:r>
      <w:r w:rsidR="000B3857">
        <w:rPr>
          <w:rFonts w:cs="Calibri"/>
          <w:sz w:val="24"/>
          <w:szCs w:val="24"/>
          <w:shd w:val="clear" w:color="auto" w:fill="FFFFFF"/>
        </w:rPr>
        <w:t>is</w:t>
      </w:r>
      <w:r w:rsidR="00AB2BBC" w:rsidRPr="00912D84">
        <w:rPr>
          <w:rFonts w:cs="Calibri"/>
          <w:sz w:val="24"/>
          <w:szCs w:val="24"/>
          <w:shd w:val="clear" w:color="auto" w:fill="FFFFFF"/>
        </w:rPr>
        <w:t xml:space="preserve"> one of 35 national Government</w:t>
      </w:r>
      <w:r w:rsidR="000B3857">
        <w:rPr>
          <w:rFonts w:cs="Calibri"/>
          <w:sz w:val="24"/>
          <w:szCs w:val="24"/>
          <w:shd w:val="clear" w:color="auto" w:fill="FFFFFF"/>
        </w:rPr>
        <w:t>-</w:t>
      </w:r>
      <w:r w:rsidR="00AB2BBC" w:rsidRPr="00912D84">
        <w:rPr>
          <w:rFonts w:cs="Calibri"/>
          <w:sz w:val="24"/>
          <w:szCs w:val="24"/>
          <w:shd w:val="clear" w:color="auto" w:fill="FFFFFF"/>
        </w:rPr>
        <w:t>funded hubs work</w:t>
      </w:r>
      <w:r w:rsidR="000B3857">
        <w:rPr>
          <w:rFonts w:cs="Calibri"/>
          <w:sz w:val="24"/>
          <w:szCs w:val="24"/>
          <w:shd w:val="clear" w:color="auto" w:fill="FFFFFF"/>
        </w:rPr>
        <w:t>ing</w:t>
      </w:r>
      <w:r w:rsidR="00AB2BBC" w:rsidRPr="00912D84">
        <w:rPr>
          <w:rFonts w:cs="Calibri"/>
          <w:sz w:val="24"/>
          <w:szCs w:val="24"/>
          <w:shd w:val="clear" w:color="auto" w:fill="FFFFFF"/>
        </w:rPr>
        <w:t xml:space="preserve"> with hundreds of early years, primary and secondary schools across their assigned areas to raise standards and inspire children and their teachers about the power of </w:t>
      </w:r>
      <w:proofErr w:type="spellStart"/>
      <w:r w:rsidR="00AB2BBC" w:rsidRPr="00912D84">
        <w:rPr>
          <w:rFonts w:cs="Calibri"/>
          <w:sz w:val="24"/>
          <w:szCs w:val="24"/>
          <w:shd w:val="clear" w:color="auto" w:fill="FFFFFF"/>
        </w:rPr>
        <w:t>maths</w:t>
      </w:r>
      <w:proofErr w:type="spellEnd"/>
      <w:r w:rsidR="00AB2BBC" w:rsidRPr="00912D84">
        <w:rPr>
          <w:rFonts w:cs="Calibri"/>
          <w:sz w:val="24"/>
          <w:szCs w:val="24"/>
          <w:shd w:val="clear" w:color="auto" w:fill="FFFFFF"/>
        </w:rPr>
        <w:t xml:space="preserve">. As a hub they have produced a series of learning schemes, assessments and teaching resources to support teaching for mastery. The schemes have proved extremely useful for hundreds of </w:t>
      </w:r>
      <w:r w:rsidR="00AB2BBC" w:rsidRPr="00912D84">
        <w:rPr>
          <w:rFonts w:cs="Calibri"/>
          <w:sz w:val="24"/>
          <w:szCs w:val="24"/>
          <w:shd w:val="clear" w:color="auto" w:fill="FFFFFF"/>
        </w:rPr>
        <w:lastRenderedPageBreak/>
        <w:t xml:space="preserve">schools around the country in helping teachers understand what teaching for mastery might look like. The fluency, reasoning and </w:t>
      </w:r>
      <w:r w:rsidRPr="00912D84">
        <w:rPr>
          <w:rFonts w:cs="Calibri"/>
          <w:sz w:val="24"/>
          <w:szCs w:val="24"/>
          <w:shd w:val="clear" w:color="auto" w:fill="FFFFFF"/>
        </w:rPr>
        <w:t>problem-solving</w:t>
      </w:r>
      <w:r w:rsidR="00AB2BBC" w:rsidRPr="00912D84">
        <w:rPr>
          <w:rFonts w:cs="Calibri"/>
          <w:sz w:val="24"/>
          <w:szCs w:val="24"/>
          <w:shd w:val="clear" w:color="auto" w:fill="FFFFFF"/>
        </w:rPr>
        <w:t xml:space="preserve"> ideas exemplify what depth could look like for each area of mathemati</w:t>
      </w:r>
      <w:r w:rsidR="00912D84" w:rsidRPr="00912D84">
        <w:rPr>
          <w:rFonts w:cs="Calibri"/>
          <w:sz w:val="24"/>
          <w:szCs w:val="24"/>
          <w:shd w:val="clear" w:color="auto" w:fill="FFFFFF"/>
        </w:rPr>
        <w:t xml:space="preserve">cs. </w:t>
      </w:r>
    </w:p>
    <w:p w14:paraId="2460B391" w14:textId="523FC9EF" w:rsidR="008F3877" w:rsidRPr="000B3857" w:rsidRDefault="008F3877" w:rsidP="00C60819">
      <w:pPr>
        <w:rPr>
          <w:rFonts w:ascii="Calibri" w:hAnsi="Calibri" w:cs="Calibri"/>
          <w:sz w:val="24"/>
          <w:szCs w:val="24"/>
        </w:rPr>
      </w:pPr>
      <w:r w:rsidRPr="000B3857">
        <w:rPr>
          <w:rFonts w:ascii="Calibri" w:hAnsi="Calibri" w:cs="Calibri"/>
          <w:b/>
          <w:sz w:val="24"/>
          <w:szCs w:val="24"/>
        </w:rPr>
        <w:t>Teaching, Learning and Planning</w:t>
      </w:r>
    </w:p>
    <w:p w14:paraId="0E69C0E0" w14:textId="2BEE0D2D" w:rsidR="005F0A8B" w:rsidRDefault="00C60819" w:rsidP="00C60819">
      <w:pPr>
        <w:rPr>
          <w:rFonts w:ascii="Calibri" w:hAnsi="Calibri" w:cs="Calibri"/>
          <w:sz w:val="24"/>
          <w:szCs w:val="24"/>
        </w:rPr>
      </w:pPr>
      <w:r w:rsidRPr="002B2698">
        <w:rPr>
          <w:rFonts w:ascii="Calibri" w:hAnsi="Calibri" w:cs="Calibri"/>
          <w:sz w:val="24"/>
          <w:szCs w:val="24"/>
        </w:rPr>
        <w:t>Planning begins from a thorough understanding of the children's abilities and knowledge taken from a range of assessment methods (formative and summative) combined with high ex</w:t>
      </w:r>
      <w:r w:rsidR="00912D84">
        <w:rPr>
          <w:rFonts w:ascii="Calibri" w:hAnsi="Calibri" w:cs="Calibri"/>
          <w:sz w:val="24"/>
          <w:szCs w:val="24"/>
        </w:rPr>
        <w:t xml:space="preserve">pectations for all children. </w:t>
      </w:r>
      <w:r w:rsidRPr="002B2698">
        <w:rPr>
          <w:rFonts w:ascii="Calibri" w:hAnsi="Calibri" w:cs="Calibri"/>
          <w:sz w:val="24"/>
          <w:szCs w:val="24"/>
        </w:rPr>
        <w:t xml:space="preserve">White Rose planning documents </w:t>
      </w:r>
      <w:r w:rsidR="005014EF">
        <w:rPr>
          <w:rFonts w:ascii="Calibri" w:hAnsi="Calibri" w:cs="Calibri"/>
          <w:sz w:val="24"/>
          <w:szCs w:val="24"/>
        </w:rPr>
        <w:t xml:space="preserve">are used for </w:t>
      </w:r>
      <w:r w:rsidR="000B3857">
        <w:rPr>
          <w:rFonts w:ascii="Calibri" w:hAnsi="Calibri" w:cs="Calibri"/>
          <w:sz w:val="24"/>
          <w:szCs w:val="24"/>
        </w:rPr>
        <w:t>medium-</w:t>
      </w:r>
      <w:r w:rsidRPr="002B2698">
        <w:rPr>
          <w:rFonts w:ascii="Calibri" w:hAnsi="Calibri" w:cs="Calibri"/>
          <w:sz w:val="24"/>
          <w:szCs w:val="24"/>
        </w:rPr>
        <w:t>term planning. This ensure</w:t>
      </w:r>
      <w:r w:rsidR="000B3857">
        <w:rPr>
          <w:rFonts w:ascii="Calibri" w:hAnsi="Calibri" w:cs="Calibri"/>
          <w:sz w:val="24"/>
          <w:szCs w:val="24"/>
        </w:rPr>
        <w:t>s</w:t>
      </w:r>
      <w:r w:rsidRPr="002B2698">
        <w:rPr>
          <w:rFonts w:ascii="Calibri" w:hAnsi="Calibri" w:cs="Calibri"/>
          <w:sz w:val="24"/>
          <w:szCs w:val="24"/>
        </w:rPr>
        <w:t xml:space="preserve"> a thorough coverage of th</w:t>
      </w:r>
      <w:r w:rsidR="005F0A8B">
        <w:rPr>
          <w:rFonts w:ascii="Calibri" w:hAnsi="Calibri" w:cs="Calibri"/>
          <w:sz w:val="24"/>
          <w:szCs w:val="24"/>
        </w:rPr>
        <w:t>e</w:t>
      </w:r>
      <w:r w:rsidRPr="002B2698">
        <w:rPr>
          <w:rFonts w:ascii="Calibri" w:hAnsi="Calibri" w:cs="Calibri"/>
          <w:sz w:val="24"/>
          <w:szCs w:val="24"/>
        </w:rPr>
        <w:t xml:space="preserve"> national curriculum and a logical and progressive teaching sequence.  </w:t>
      </w:r>
    </w:p>
    <w:p w14:paraId="615AB520" w14:textId="47C96BA1" w:rsidR="0094232D" w:rsidRPr="005014EF" w:rsidRDefault="000B3857" w:rsidP="00C60819">
      <w:pPr>
        <w:rPr>
          <w:rFonts w:ascii="Calibri" w:hAnsi="Calibri" w:cs="Calibri"/>
          <w:sz w:val="24"/>
          <w:szCs w:val="24"/>
        </w:rPr>
      </w:pPr>
      <w:r>
        <w:rPr>
          <w:rFonts w:ascii="Calibri" w:hAnsi="Calibri" w:cs="Calibri"/>
          <w:sz w:val="24"/>
          <w:szCs w:val="24"/>
        </w:rPr>
        <w:t>Short-</w:t>
      </w:r>
      <w:r w:rsidR="00C60819" w:rsidRPr="002B2698">
        <w:rPr>
          <w:rFonts w:ascii="Calibri" w:hAnsi="Calibri" w:cs="Calibri"/>
          <w:sz w:val="24"/>
          <w:szCs w:val="24"/>
        </w:rPr>
        <w:t xml:space="preserve">term planning </w:t>
      </w:r>
      <w:r>
        <w:rPr>
          <w:rFonts w:ascii="Calibri" w:hAnsi="Calibri" w:cs="Calibri"/>
          <w:sz w:val="24"/>
          <w:szCs w:val="24"/>
        </w:rPr>
        <w:t>has</w:t>
      </w:r>
      <w:r w:rsidR="00C60819" w:rsidRPr="002B2698">
        <w:rPr>
          <w:rFonts w:ascii="Calibri" w:hAnsi="Calibri" w:cs="Calibri"/>
          <w:sz w:val="24"/>
          <w:szCs w:val="24"/>
        </w:rPr>
        <w:t xml:space="preserve"> well-pitched learning intentions with clear steps to success demonstrating what is need</w:t>
      </w:r>
      <w:r w:rsidR="00912D84">
        <w:rPr>
          <w:rFonts w:ascii="Calibri" w:hAnsi="Calibri" w:cs="Calibri"/>
          <w:sz w:val="24"/>
          <w:szCs w:val="24"/>
        </w:rPr>
        <w:t>ed for the child to achieve their</w:t>
      </w:r>
      <w:r>
        <w:rPr>
          <w:rFonts w:ascii="Calibri" w:hAnsi="Calibri" w:cs="Calibri"/>
          <w:sz w:val="24"/>
          <w:szCs w:val="24"/>
        </w:rPr>
        <w:t xml:space="preserve"> learning intention. Teacher</w:t>
      </w:r>
      <w:r w:rsidR="00C60819" w:rsidRPr="002B2698">
        <w:rPr>
          <w:rFonts w:ascii="Calibri" w:hAnsi="Calibri" w:cs="Calibri"/>
          <w:sz w:val="24"/>
          <w:szCs w:val="24"/>
        </w:rPr>
        <w:t>s</w:t>
      </w:r>
      <w:r>
        <w:rPr>
          <w:rFonts w:ascii="Calibri" w:hAnsi="Calibri" w:cs="Calibri"/>
          <w:sz w:val="24"/>
          <w:szCs w:val="24"/>
        </w:rPr>
        <w:t>’</w:t>
      </w:r>
      <w:r w:rsidR="00C60819" w:rsidRPr="002B2698">
        <w:rPr>
          <w:rFonts w:ascii="Calibri" w:hAnsi="Calibri" w:cs="Calibri"/>
          <w:sz w:val="24"/>
          <w:szCs w:val="24"/>
        </w:rPr>
        <w:t xml:space="preserve"> individual planning will display a clear and logical pro</w:t>
      </w:r>
      <w:r w:rsidR="00C30116">
        <w:rPr>
          <w:rFonts w:ascii="Calibri" w:hAnsi="Calibri" w:cs="Calibri"/>
          <w:sz w:val="24"/>
          <w:szCs w:val="24"/>
        </w:rPr>
        <w:t xml:space="preserve">gression in learning. </w:t>
      </w:r>
      <w:r w:rsidR="00C60819" w:rsidRPr="005014EF">
        <w:rPr>
          <w:rFonts w:ascii="Calibri" w:hAnsi="Calibri" w:cs="Calibri"/>
          <w:sz w:val="24"/>
          <w:szCs w:val="24"/>
        </w:rPr>
        <w:t xml:space="preserve">Teachers will adapt </w:t>
      </w:r>
      <w:r w:rsidR="00C30116" w:rsidRPr="005014EF">
        <w:rPr>
          <w:rFonts w:ascii="Calibri" w:hAnsi="Calibri" w:cs="Calibri"/>
          <w:sz w:val="24"/>
          <w:szCs w:val="24"/>
        </w:rPr>
        <w:t>their planning through the week</w:t>
      </w:r>
      <w:r w:rsidR="00C60819" w:rsidRPr="005014EF">
        <w:rPr>
          <w:rFonts w:ascii="Calibri" w:hAnsi="Calibri" w:cs="Calibri"/>
          <w:sz w:val="24"/>
          <w:szCs w:val="24"/>
        </w:rPr>
        <w:t xml:space="preserve"> </w:t>
      </w:r>
      <w:r w:rsidR="00C30116" w:rsidRPr="005014EF">
        <w:rPr>
          <w:rFonts w:ascii="Calibri" w:hAnsi="Calibri" w:cs="Calibri"/>
          <w:sz w:val="24"/>
          <w:szCs w:val="24"/>
        </w:rPr>
        <w:t>as necessary.</w:t>
      </w:r>
    </w:p>
    <w:p w14:paraId="552812C1" w14:textId="5EB1508E" w:rsidR="008F3877" w:rsidRPr="002B2698" w:rsidRDefault="00050F59" w:rsidP="008F3877">
      <w:pPr>
        <w:rPr>
          <w:rFonts w:ascii="Calibri" w:hAnsi="Calibri" w:cs="Calibri"/>
          <w:sz w:val="24"/>
          <w:szCs w:val="24"/>
        </w:rPr>
      </w:pPr>
      <w:r w:rsidRPr="00050F59">
        <w:rPr>
          <w:rFonts w:ascii="Calibri" w:hAnsi="Calibri" w:cs="Calibri"/>
          <w:sz w:val="24"/>
          <w:szCs w:val="24"/>
        </w:rPr>
        <w:t xml:space="preserve">At the beginning of every </w:t>
      </w:r>
      <w:r w:rsidR="00C017C1" w:rsidRPr="00050F59">
        <w:rPr>
          <w:rFonts w:ascii="Calibri" w:hAnsi="Calibri" w:cs="Calibri"/>
          <w:sz w:val="24"/>
          <w:szCs w:val="24"/>
        </w:rPr>
        <w:t>topic</w:t>
      </w:r>
      <w:r w:rsidRPr="00050F59">
        <w:rPr>
          <w:rFonts w:ascii="Calibri" w:hAnsi="Calibri" w:cs="Calibri"/>
          <w:sz w:val="24"/>
          <w:szCs w:val="24"/>
        </w:rPr>
        <w:t>,</w:t>
      </w:r>
      <w:r w:rsidR="00C017C1" w:rsidRPr="00050F59">
        <w:rPr>
          <w:rFonts w:ascii="Calibri" w:hAnsi="Calibri" w:cs="Calibri"/>
          <w:sz w:val="24"/>
          <w:szCs w:val="24"/>
        </w:rPr>
        <w:t xml:space="preserve"> </w:t>
      </w:r>
      <w:r w:rsidR="008F3877" w:rsidRPr="00050F59">
        <w:rPr>
          <w:rFonts w:ascii="Calibri" w:hAnsi="Calibri" w:cs="Calibri"/>
          <w:sz w:val="24"/>
          <w:szCs w:val="24"/>
        </w:rPr>
        <w:t xml:space="preserve">teachers </w:t>
      </w:r>
      <w:r w:rsidRPr="00050F59">
        <w:rPr>
          <w:rFonts w:ascii="Calibri" w:hAnsi="Calibri" w:cs="Calibri"/>
          <w:sz w:val="24"/>
          <w:szCs w:val="24"/>
        </w:rPr>
        <w:t xml:space="preserve">must engage in pre-topic discussions to identify any </w:t>
      </w:r>
      <w:r w:rsidR="008F3877" w:rsidRPr="00050F59">
        <w:rPr>
          <w:rFonts w:ascii="Calibri" w:hAnsi="Calibri" w:cs="Calibri"/>
          <w:sz w:val="24"/>
          <w:szCs w:val="24"/>
        </w:rPr>
        <w:t xml:space="preserve">misconceptions that children </w:t>
      </w:r>
      <w:r w:rsidRPr="00050F59">
        <w:rPr>
          <w:rFonts w:ascii="Calibri" w:hAnsi="Calibri" w:cs="Calibri"/>
          <w:sz w:val="24"/>
          <w:szCs w:val="24"/>
        </w:rPr>
        <w:t xml:space="preserve">may </w:t>
      </w:r>
      <w:r w:rsidR="008F3877" w:rsidRPr="00050F59">
        <w:rPr>
          <w:rFonts w:ascii="Calibri" w:hAnsi="Calibri" w:cs="Calibri"/>
          <w:sz w:val="24"/>
          <w:szCs w:val="24"/>
        </w:rPr>
        <w:t xml:space="preserve">have – </w:t>
      </w:r>
      <w:r w:rsidR="000B3857" w:rsidRPr="00050F59">
        <w:rPr>
          <w:rFonts w:ascii="Calibri" w:hAnsi="Calibri" w:cs="Calibri"/>
          <w:sz w:val="24"/>
          <w:szCs w:val="24"/>
        </w:rPr>
        <w:t>e.g.</w:t>
      </w:r>
      <w:r w:rsidR="008F3877" w:rsidRPr="00050F59">
        <w:rPr>
          <w:rFonts w:ascii="Calibri" w:hAnsi="Calibri" w:cs="Calibri"/>
          <w:sz w:val="24"/>
          <w:szCs w:val="24"/>
        </w:rPr>
        <w:t xml:space="preserve"> a rectangle/oblong has four lines of symmetry (diagonals).</w:t>
      </w:r>
      <w:r w:rsidR="008F3877" w:rsidRPr="002B2698">
        <w:rPr>
          <w:rFonts w:ascii="Calibri" w:hAnsi="Calibri" w:cs="Calibri"/>
          <w:sz w:val="24"/>
          <w:szCs w:val="24"/>
        </w:rPr>
        <w:t xml:space="preserve"> Teachers also plan </w:t>
      </w:r>
      <w:r w:rsidR="005014EF">
        <w:rPr>
          <w:rFonts w:ascii="Calibri" w:hAnsi="Calibri" w:cs="Calibri"/>
          <w:sz w:val="24"/>
          <w:szCs w:val="24"/>
        </w:rPr>
        <w:t xml:space="preserve">and include the </w:t>
      </w:r>
      <w:r w:rsidR="008F3877" w:rsidRPr="002B2698">
        <w:rPr>
          <w:rFonts w:ascii="Calibri" w:hAnsi="Calibri" w:cs="Calibri"/>
          <w:sz w:val="24"/>
          <w:szCs w:val="24"/>
        </w:rPr>
        <w:t xml:space="preserve">vocabulary they will </w:t>
      </w:r>
      <w:r w:rsidR="005014EF">
        <w:rPr>
          <w:rFonts w:ascii="Calibri" w:hAnsi="Calibri" w:cs="Calibri"/>
          <w:sz w:val="24"/>
          <w:szCs w:val="24"/>
        </w:rPr>
        <w:t xml:space="preserve">expect pupils to use </w:t>
      </w:r>
      <w:r w:rsidR="008F3877" w:rsidRPr="002B2698">
        <w:rPr>
          <w:rFonts w:ascii="Calibri" w:hAnsi="Calibri" w:cs="Calibri"/>
          <w:sz w:val="24"/>
          <w:szCs w:val="24"/>
        </w:rPr>
        <w:t xml:space="preserve">and which models, images and concrete resources they will </w:t>
      </w:r>
      <w:r w:rsidR="005014EF">
        <w:rPr>
          <w:rFonts w:ascii="Calibri" w:hAnsi="Calibri" w:cs="Calibri"/>
          <w:sz w:val="24"/>
          <w:szCs w:val="24"/>
        </w:rPr>
        <w:t xml:space="preserve">require </w:t>
      </w:r>
      <w:r w:rsidR="008F3877" w:rsidRPr="002B2698">
        <w:rPr>
          <w:rFonts w:ascii="Calibri" w:hAnsi="Calibri" w:cs="Calibri"/>
          <w:sz w:val="24"/>
          <w:szCs w:val="24"/>
        </w:rPr>
        <w:t xml:space="preserve">to aid learning. </w:t>
      </w:r>
      <w:r w:rsidR="00D55E0D">
        <w:rPr>
          <w:rFonts w:ascii="Calibri" w:hAnsi="Calibri" w:cs="Calibri"/>
          <w:sz w:val="24"/>
          <w:szCs w:val="24"/>
        </w:rPr>
        <w:t>Teacher</w:t>
      </w:r>
      <w:r w:rsidR="005014EF">
        <w:rPr>
          <w:rFonts w:ascii="Calibri" w:hAnsi="Calibri" w:cs="Calibri"/>
          <w:sz w:val="24"/>
          <w:szCs w:val="24"/>
        </w:rPr>
        <w:t xml:space="preserve">s will identify half termly </w:t>
      </w:r>
      <w:r w:rsidR="00C85C1B">
        <w:rPr>
          <w:rFonts w:ascii="Calibri" w:hAnsi="Calibri" w:cs="Calibri"/>
          <w:sz w:val="24"/>
          <w:szCs w:val="24"/>
        </w:rPr>
        <w:t>opportunities to</w:t>
      </w:r>
      <w:r w:rsidR="00D55E0D">
        <w:rPr>
          <w:rFonts w:ascii="Calibri" w:hAnsi="Calibri" w:cs="Calibri"/>
          <w:sz w:val="24"/>
          <w:szCs w:val="24"/>
        </w:rPr>
        <w:t xml:space="preserve"> include </w:t>
      </w:r>
      <w:proofErr w:type="spellStart"/>
      <w:r w:rsidR="00D55E0D">
        <w:rPr>
          <w:rFonts w:ascii="Calibri" w:hAnsi="Calibri" w:cs="Calibri"/>
          <w:sz w:val="24"/>
          <w:szCs w:val="24"/>
        </w:rPr>
        <w:t>maths</w:t>
      </w:r>
      <w:proofErr w:type="spellEnd"/>
      <w:r w:rsidR="00D55E0D">
        <w:rPr>
          <w:rFonts w:ascii="Calibri" w:hAnsi="Calibri" w:cs="Calibri"/>
          <w:sz w:val="24"/>
          <w:szCs w:val="24"/>
        </w:rPr>
        <w:t xml:space="preserve"> in their topic work so that our pupils understand how </w:t>
      </w:r>
      <w:proofErr w:type="spellStart"/>
      <w:r w:rsidR="00D55E0D">
        <w:rPr>
          <w:rFonts w:ascii="Calibri" w:hAnsi="Calibri" w:cs="Calibri"/>
          <w:sz w:val="24"/>
          <w:szCs w:val="24"/>
        </w:rPr>
        <w:t>maths</w:t>
      </w:r>
      <w:proofErr w:type="spellEnd"/>
      <w:r w:rsidR="00D55E0D">
        <w:rPr>
          <w:rFonts w:ascii="Calibri" w:hAnsi="Calibri" w:cs="Calibri"/>
          <w:sz w:val="24"/>
          <w:szCs w:val="24"/>
        </w:rPr>
        <w:t xml:space="preserve"> permeates through real life.</w:t>
      </w:r>
      <w:r w:rsidR="00C85C1B">
        <w:rPr>
          <w:rFonts w:ascii="Calibri" w:hAnsi="Calibri" w:cs="Calibri"/>
          <w:sz w:val="24"/>
          <w:szCs w:val="24"/>
        </w:rPr>
        <w:t xml:space="preserve">  </w:t>
      </w:r>
      <w:r w:rsidR="008F3877" w:rsidRPr="002B2698">
        <w:rPr>
          <w:rFonts w:ascii="Calibri" w:hAnsi="Calibri" w:cs="Calibri"/>
          <w:sz w:val="24"/>
          <w:szCs w:val="24"/>
        </w:rPr>
        <w:t xml:space="preserve">Effective plenaries are only part-planned as misconceptions </w:t>
      </w:r>
      <w:r w:rsidR="00C85C1B">
        <w:rPr>
          <w:rFonts w:ascii="Calibri" w:hAnsi="Calibri" w:cs="Calibri"/>
          <w:sz w:val="24"/>
          <w:szCs w:val="24"/>
        </w:rPr>
        <w:t xml:space="preserve">may </w:t>
      </w:r>
      <w:r w:rsidR="008F3877" w:rsidRPr="002B2698">
        <w:rPr>
          <w:rFonts w:ascii="Calibri" w:hAnsi="Calibri" w:cs="Calibri"/>
          <w:sz w:val="24"/>
          <w:szCs w:val="24"/>
        </w:rPr>
        <w:t xml:space="preserve">arise during the teaching of the lesson. However, all plenaries refer to the learning outcome and the success criteria in a meaningful way, allowing </w:t>
      </w:r>
      <w:r w:rsidR="00C85C1B">
        <w:rPr>
          <w:rFonts w:ascii="Calibri" w:hAnsi="Calibri" w:cs="Calibri"/>
          <w:sz w:val="24"/>
          <w:szCs w:val="24"/>
        </w:rPr>
        <w:t xml:space="preserve">pupils </w:t>
      </w:r>
      <w:r w:rsidR="008F3877" w:rsidRPr="002B2698">
        <w:rPr>
          <w:rFonts w:ascii="Calibri" w:hAnsi="Calibri" w:cs="Calibri"/>
          <w:sz w:val="24"/>
          <w:szCs w:val="24"/>
        </w:rPr>
        <w:t xml:space="preserve">some time for self-assessment. </w:t>
      </w:r>
    </w:p>
    <w:p w14:paraId="394F07A4" w14:textId="094C44ED" w:rsidR="00665DBF" w:rsidRDefault="008F3877" w:rsidP="00665DBF">
      <w:pPr>
        <w:rPr>
          <w:rFonts w:ascii="Calibri" w:hAnsi="Calibri" w:cs="Calibri"/>
          <w:sz w:val="24"/>
          <w:szCs w:val="24"/>
        </w:rPr>
      </w:pPr>
      <w:r w:rsidRPr="002B2698">
        <w:rPr>
          <w:rFonts w:ascii="Calibri" w:hAnsi="Calibri" w:cs="Calibri"/>
          <w:sz w:val="24"/>
          <w:szCs w:val="24"/>
        </w:rPr>
        <w:t>We ensur</w:t>
      </w:r>
      <w:r w:rsidR="00665DBF">
        <w:rPr>
          <w:rFonts w:ascii="Calibri" w:hAnsi="Calibri" w:cs="Calibri"/>
          <w:sz w:val="24"/>
          <w:szCs w:val="24"/>
        </w:rPr>
        <w:t>e that across each term</w:t>
      </w:r>
      <w:r w:rsidR="00C85C1B">
        <w:rPr>
          <w:rFonts w:ascii="Calibri" w:hAnsi="Calibri" w:cs="Calibri"/>
          <w:sz w:val="24"/>
          <w:szCs w:val="24"/>
        </w:rPr>
        <w:t>,</w:t>
      </w:r>
      <w:r w:rsidR="00665DBF">
        <w:rPr>
          <w:rFonts w:ascii="Calibri" w:hAnsi="Calibri" w:cs="Calibri"/>
          <w:sz w:val="24"/>
          <w:szCs w:val="24"/>
        </w:rPr>
        <w:t xml:space="preserve"> pupils</w:t>
      </w:r>
      <w:r w:rsidRPr="002B2698">
        <w:rPr>
          <w:rFonts w:ascii="Calibri" w:hAnsi="Calibri" w:cs="Calibri"/>
          <w:sz w:val="24"/>
          <w:szCs w:val="24"/>
        </w:rPr>
        <w:t xml:space="preserve"> are given a ra</w:t>
      </w:r>
      <w:r w:rsidR="00910A55">
        <w:rPr>
          <w:rFonts w:ascii="Calibri" w:hAnsi="Calibri" w:cs="Calibri"/>
          <w:sz w:val="24"/>
          <w:szCs w:val="24"/>
        </w:rPr>
        <w:t xml:space="preserve">nge of experiences in </w:t>
      </w:r>
      <w:proofErr w:type="spellStart"/>
      <w:r w:rsidR="00910A55">
        <w:rPr>
          <w:rFonts w:ascii="Calibri" w:hAnsi="Calibri" w:cs="Calibri"/>
          <w:sz w:val="24"/>
          <w:szCs w:val="24"/>
        </w:rPr>
        <w:t>math</w:t>
      </w:r>
      <w:r w:rsidRPr="002B2698">
        <w:rPr>
          <w:rFonts w:ascii="Calibri" w:hAnsi="Calibri" w:cs="Calibri"/>
          <w:sz w:val="24"/>
          <w:szCs w:val="24"/>
        </w:rPr>
        <w:t>s</w:t>
      </w:r>
      <w:proofErr w:type="spellEnd"/>
      <w:r w:rsidRPr="002B2698">
        <w:rPr>
          <w:rFonts w:ascii="Calibri" w:hAnsi="Calibri" w:cs="Calibri"/>
          <w:sz w:val="24"/>
          <w:szCs w:val="24"/>
        </w:rPr>
        <w:t xml:space="preserve"> lessons e.g. practical ac</w:t>
      </w:r>
      <w:r w:rsidR="00910A55">
        <w:rPr>
          <w:rFonts w:ascii="Calibri" w:hAnsi="Calibri" w:cs="Calibri"/>
          <w:sz w:val="24"/>
          <w:szCs w:val="24"/>
        </w:rPr>
        <w:t>tivities and mathematical games;</w:t>
      </w:r>
      <w:r w:rsidRPr="002B2698">
        <w:rPr>
          <w:rFonts w:ascii="Calibri" w:hAnsi="Calibri" w:cs="Calibri"/>
          <w:sz w:val="24"/>
          <w:szCs w:val="24"/>
        </w:rPr>
        <w:t xml:space="preserve"> gro</w:t>
      </w:r>
      <w:r w:rsidR="00910A55">
        <w:rPr>
          <w:rFonts w:ascii="Calibri" w:hAnsi="Calibri" w:cs="Calibri"/>
          <w:sz w:val="24"/>
          <w:szCs w:val="24"/>
        </w:rPr>
        <w:t>up problem-</w:t>
      </w:r>
      <w:r w:rsidRPr="002B2698">
        <w:rPr>
          <w:rFonts w:ascii="Calibri" w:hAnsi="Calibri" w:cs="Calibri"/>
          <w:sz w:val="24"/>
          <w:szCs w:val="24"/>
        </w:rPr>
        <w:t>solving activities</w:t>
      </w:r>
      <w:r w:rsidR="00C85C1B">
        <w:rPr>
          <w:rFonts w:ascii="Calibri" w:hAnsi="Calibri" w:cs="Calibri"/>
          <w:sz w:val="24"/>
          <w:szCs w:val="24"/>
        </w:rPr>
        <w:t>,</w:t>
      </w:r>
      <w:r w:rsidRPr="002B2698">
        <w:rPr>
          <w:rFonts w:ascii="Calibri" w:hAnsi="Calibri" w:cs="Calibri"/>
          <w:sz w:val="24"/>
          <w:szCs w:val="24"/>
        </w:rPr>
        <w:t xml:space="preserve"> individual, group and whole class discussion activities</w:t>
      </w:r>
      <w:r w:rsidR="00910A55">
        <w:rPr>
          <w:rFonts w:ascii="Calibri" w:hAnsi="Calibri" w:cs="Calibri"/>
          <w:sz w:val="24"/>
          <w:szCs w:val="24"/>
        </w:rPr>
        <w:t xml:space="preserve"> and</w:t>
      </w:r>
      <w:r w:rsidRPr="002B2698">
        <w:rPr>
          <w:rFonts w:ascii="Calibri" w:hAnsi="Calibri" w:cs="Calibri"/>
          <w:sz w:val="24"/>
          <w:szCs w:val="24"/>
        </w:rPr>
        <w:t xml:space="preserve"> open and close</w:t>
      </w:r>
      <w:r w:rsidR="00665DBF">
        <w:rPr>
          <w:rFonts w:ascii="Calibri" w:hAnsi="Calibri" w:cs="Calibri"/>
          <w:sz w:val="24"/>
          <w:szCs w:val="24"/>
        </w:rPr>
        <w:t>d tasks. We ensure that pupils</w:t>
      </w:r>
      <w:r w:rsidRPr="002B2698">
        <w:rPr>
          <w:rFonts w:ascii="Calibri" w:hAnsi="Calibri" w:cs="Calibri"/>
          <w:sz w:val="24"/>
          <w:szCs w:val="24"/>
        </w:rPr>
        <w:t xml:space="preserve"> can use a range of methods to calculate and have the ability to check whether their chosen methods are appropriate, reliable and efficient. </w:t>
      </w:r>
    </w:p>
    <w:p w14:paraId="291582FE" w14:textId="1EED77B9" w:rsidR="00665DBF" w:rsidRPr="002B2698" w:rsidRDefault="00665DBF" w:rsidP="008F3877">
      <w:pPr>
        <w:rPr>
          <w:rFonts w:ascii="Calibri" w:hAnsi="Calibri" w:cs="Calibri"/>
          <w:sz w:val="24"/>
          <w:szCs w:val="24"/>
        </w:rPr>
      </w:pPr>
      <w:r w:rsidRPr="002B2698">
        <w:rPr>
          <w:rFonts w:ascii="Calibri" w:hAnsi="Calibri" w:cs="Calibri"/>
          <w:sz w:val="24"/>
          <w:szCs w:val="24"/>
        </w:rPr>
        <w:t>Problem</w:t>
      </w:r>
      <w:r w:rsidR="00910A55">
        <w:rPr>
          <w:rFonts w:ascii="Calibri" w:hAnsi="Calibri" w:cs="Calibri"/>
          <w:sz w:val="24"/>
          <w:szCs w:val="24"/>
        </w:rPr>
        <w:t>-</w:t>
      </w:r>
      <w:r w:rsidRPr="002B2698">
        <w:rPr>
          <w:rFonts w:ascii="Calibri" w:hAnsi="Calibri" w:cs="Calibri"/>
          <w:sz w:val="24"/>
          <w:szCs w:val="24"/>
        </w:rPr>
        <w:t xml:space="preserve">solving </w:t>
      </w:r>
      <w:r>
        <w:rPr>
          <w:rFonts w:ascii="Calibri" w:hAnsi="Calibri" w:cs="Calibri"/>
          <w:sz w:val="24"/>
          <w:szCs w:val="24"/>
        </w:rPr>
        <w:t>include</w:t>
      </w:r>
      <w:r w:rsidR="00910A55">
        <w:rPr>
          <w:rFonts w:ascii="Calibri" w:hAnsi="Calibri" w:cs="Calibri"/>
          <w:sz w:val="24"/>
          <w:szCs w:val="24"/>
        </w:rPr>
        <w:t>s</w:t>
      </w:r>
      <w:r>
        <w:rPr>
          <w:rFonts w:ascii="Calibri" w:hAnsi="Calibri" w:cs="Calibri"/>
          <w:sz w:val="24"/>
          <w:szCs w:val="24"/>
        </w:rPr>
        <w:t>: word problems, problems from Oxford Owl</w:t>
      </w:r>
      <w:r w:rsidR="00C85C1B">
        <w:rPr>
          <w:rFonts w:ascii="Calibri" w:hAnsi="Calibri" w:cs="Calibri"/>
          <w:sz w:val="24"/>
          <w:szCs w:val="24"/>
        </w:rPr>
        <w:t xml:space="preserve"> (Mastery and Greater depth problems)</w:t>
      </w:r>
      <w:r>
        <w:rPr>
          <w:rFonts w:ascii="Calibri" w:hAnsi="Calibri" w:cs="Calibri"/>
          <w:sz w:val="24"/>
          <w:szCs w:val="24"/>
        </w:rPr>
        <w:t xml:space="preserve">, </w:t>
      </w:r>
      <w:proofErr w:type="spellStart"/>
      <w:r w:rsidR="000A08CE">
        <w:rPr>
          <w:rFonts w:ascii="Calibri" w:hAnsi="Calibri" w:cs="Calibri"/>
          <w:sz w:val="24"/>
          <w:szCs w:val="24"/>
        </w:rPr>
        <w:t>nrich</w:t>
      </w:r>
      <w:proofErr w:type="spellEnd"/>
      <w:r w:rsidR="000A08CE">
        <w:rPr>
          <w:rFonts w:ascii="Calibri" w:hAnsi="Calibri" w:cs="Calibri"/>
          <w:sz w:val="24"/>
          <w:szCs w:val="24"/>
        </w:rPr>
        <w:t>,</w:t>
      </w:r>
      <w:r>
        <w:rPr>
          <w:rFonts w:ascii="Calibri" w:hAnsi="Calibri" w:cs="Calibri"/>
          <w:sz w:val="24"/>
          <w:szCs w:val="24"/>
        </w:rPr>
        <w:t xml:space="preserve"> Busy Ants</w:t>
      </w:r>
      <w:r w:rsidR="00C85C1B">
        <w:rPr>
          <w:rFonts w:ascii="Calibri" w:hAnsi="Calibri" w:cs="Calibri"/>
          <w:sz w:val="24"/>
          <w:szCs w:val="24"/>
        </w:rPr>
        <w:t xml:space="preserve"> and other sources teachers judge fit for purpose</w:t>
      </w:r>
      <w:r>
        <w:rPr>
          <w:rFonts w:ascii="Calibri" w:hAnsi="Calibri" w:cs="Calibri"/>
          <w:sz w:val="24"/>
          <w:szCs w:val="24"/>
        </w:rPr>
        <w:t xml:space="preserve">.  </w:t>
      </w:r>
      <w:r w:rsidR="00C85C1B">
        <w:rPr>
          <w:rFonts w:ascii="Calibri" w:hAnsi="Calibri" w:cs="Calibri"/>
          <w:sz w:val="24"/>
          <w:szCs w:val="24"/>
        </w:rPr>
        <w:t xml:space="preserve">Pupils </w:t>
      </w:r>
      <w:r w:rsidRPr="002B2698">
        <w:rPr>
          <w:rFonts w:ascii="Calibri" w:hAnsi="Calibri" w:cs="Calibri"/>
          <w:sz w:val="24"/>
          <w:szCs w:val="24"/>
        </w:rPr>
        <w:t>will be provided with the opportunitie</w:t>
      </w:r>
      <w:r>
        <w:rPr>
          <w:rFonts w:ascii="Calibri" w:hAnsi="Calibri" w:cs="Calibri"/>
          <w:sz w:val="24"/>
          <w:szCs w:val="24"/>
        </w:rPr>
        <w:t xml:space="preserve">s to </w:t>
      </w:r>
      <w:r w:rsidRPr="002B2698">
        <w:rPr>
          <w:rFonts w:ascii="Calibri" w:hAnsi="Calibri" w:cs="Calibri"/>
          <w:sz w:val="24"/>
          <w:szCs w:val="24"/>
        </w:rPr>
        <w:t>develop their ski</w:t>
      </w:r>
      <w:r w:rsidR="00910A55">
        <w:rPr>
          <w:rFonts w:ascii="Calibri" w:hAnsi="Calibri" w:cs="Calibri"/>
          <w:sz w:val="24"/>
          <w:szCs w:val="24"/>
        </w:rPr>
        <w:t>lls within all areas of problem-</w:t>
      </w:r>
      <w:r w:rsidRPr="002B2698">
        <w:rPr>
          <w:rFonts w:ascii="Calibri" w:hAnsi="Calibri" w:cs="Calibri"/>
          <w:sz w:val="24"/>
          <w:szCs w:val="24"/>
        </w:rPr>
        <w:t xml:space="preserve">solving. </w:t>
      </w:r>
    </w:p>
    <w:p w14:paraId="0B733FCB" w14:textId="1026AFE3" w:rsidR="008F3877" w:rsidRPr="002B2698" w:rsidRDefault="008F3877" w:rsidP="008F3877">
      <w:pPr>
        <w:rPr>
          <w:rFonts w:ascii="Calibri" w:hAnsi="Calibri" w:cs="Calibri"/>
          <w:sz w:val="24"/>
          <w:szCs w:val="24"/>
          <w:shd w:val="clear" w:color="auto" w:fill="FFFFFF"/>
        </w:rPr>
      </w:pPr>
      <w:r w:rsidRPr="002B2698">
        <w:rPr>
          <w:rFonts w:ascii="Calibri" w:hAnsi="Calibri" w:cs="Calibri"/>
          <w:sz w:val="24"/>
          <w:szCs w:val="24"/>
        </w:rPr>
        <w:t xml:space="preserve">A separate ‘Calculation Policy’ has been written by the White Rose </w:t>
      </w:r>
      <w:proofErr w:type="spellStart"/>
      <w:r w:rsidRPr="002B2698">
        <w:rPr>
          <w:rFonts w:ascii="Calibri" w:hAnsi="Calibri" w:cs="Calibri"/>
          <w:sz w:val="24"/>
          <w:szCs w:val="24"/>
        </w:rPr>
        <w:t>Maths</w:t>
      </w:r>
      <w:proofErr w:type="spellEnd"/>
      <w:r w:rsidRPr="002B2698">
        <w:rPr>
          <w:rFonts w:ascii="Calibri" w:hAnsi="Calibri" w:cs="Calibri"/>
          <w:sz w:val="24"/>
          <w:szCs w:val="24"/>
        </w:rPr>
        <w:t xml:space="preserve"> Hub and</w:t>
      </w:r>
      <w:r w:rsidRPr="00910A55">
        <w:rPr>
          <w:rFonts w:ascii="Calibri" w:hAnsi="Calibri" w:cs="Calibri"/>
          <w:sz w:val="24"/>
          <w:szCs w:val="24"/>
        </w:rPr>
        <w:t xml:space="preserve"> </w:t>
      </w:r>
      <w:r w:rsidR="00910A55" w:rsidRPr="00910A55">
        <w:rPr>
          <w:rFonts w:ascii="Calibri" w:hAnsi="Calibri" w:cs="Calibri"/>
          <w:sz w:val="24"/>
          <w:szCs w:val="24"/>
        </w:rPr>
        <w:t>has been</w:t>
      </w:r>
      <w:r w:rsidRPr="002B2698">
        <w:rPr>
          <w:rFonts w:ascii="Calibri" w:hAnsi="Calibri" w:cs="Calibri"/>
          <w:sz w:val="24"/>
          <w:szCs w:val="24"/>
        </w:rPr>
        <w:t xml:space="preserve"> adopted in school to ensure complete continuity and gradual development of number skills.</w:t>
      </w:r>
    </w:p>
    <w:p w14:paraId="1716C043" w14:textId="77777777" w:rsidR="000A08CE" w:rsidRDefault="000A08CE" w:rsidP="005F0A8B">
      <w:pPr>
        <w:rPr>
          <w:rFonts w:ascii="Calibri" w:hAnsi="Calibri" w:cs="Calibri"/>
          <w:b/>
          <w:sz w:val="24"/>
          <w:szCs w:val="24"/>
          <w:shd w:val="clear" w:color="auto" w:fill="FFFFFF"/>
        </w:rPr>
      </w:pPr>
    </w:p>
    <w:p w14:paraId="5EDA8BD3" w14:textId="77777777" w:rsidR="000A08CE" w:rsidRDefault="000A08CE" w:rsidP="005F0A8B">
      <w:pPr>
        <w:rPr>
          <w:rFonts w:ascii="Calibri" w:hAnsi="Calibri" w:cs="Calibri"/>
          <w:b/>
          <w:sz w:val="24"/>
          <w:szCs w:val="24"/>
          <w:shd w:val="clear" w:color="auto" w:fill="FFFFFF"/>
        </w:rPr>
      </w:pPr>
    </w:p>
    <w:p w14:paraId="7CB46BB6" w14:textId="45EF56F2" w:rsidR="005F0A8B" w:rsidRPr="002B6254" w:rsidRDefault="005F0A8B" w:rsidP="005F0A8B">
      <w:pPr>
        <w:rPr>
          <w:rFonts w:ascii="Calibri" w:hAnsi="Calibri" w:cs="Calibri"/>
          <w:b/>
          <w:sz w:val="24"/>
          <w:szCs w:val="24"/>
          <w:shd w:val="clear" w:color="auto" w:fill="FFFFFF"/>
        </w:rPr>
      </w:pPr>
      <w:r w:rsidRPr="002B6254">
        <w:rPr>
          <w:rFonts w:ascii="Calibri" w:hAnsi="Calibri" w:cs="Calibri"/>
          <w:b/>
          <w:sz w:val="24"/>
          <w:szCs w:val="24"/>
          <w:shd w:val="clear" w:color="auto" w:fill="FFFFFF"/>
        </w:rPr>
        <w:lastRenderedPageBreak/>
        <w:t>Differentiation</w:t>
      </w:r>
    </w:p>
    <w:p w14:paraId="36296224" w14:textId="369C2B88" w:rsidR="00E54D15" w:rsidRDefault="005F0A8B" w:rsidP="005F0A8B">
      <w:pPr>
        <w:rPr>
          <w:rFonts w:ascii="Calibri" w:hAnsi="Calibri" w:cs="Calibri"/>
          <w:sz w:val="24"/>
          <w:szCs w:val="24"/>
        </w:rPr>
      </w:pPr>
      <w:r w:rsidRPr="002B2698">
        <w:rPr>
          <w:rFonts w:ascii="Calibri" w:hAnsi="Calibri" w:cs="Calibri"/>
          <w:sz w:val="24"/>
          <w:szCs w:val="24"/>
        </w:rPr>
        <w:t xml:space="preserve">Our </w:t>
      </w:r>
      <w:r w:rsidR="000A08CE">
        <w:rPr>
          <w:rFonts w:ascii="Calibri" w:hAnsi="Calibri" w:cs="Calibri"/>
          <w:sz w:val="24"/>
          <w:szCs w:val="24"/>
        </w:rPr>
        <w:t>staff have</w:t>
      </w:r>
      <w:r w:rsidR="000A08CE" w:rsidRPr="002B2698">
        <w:rPr>
          <w:rFonts w:ascii="Calibri" w:hAnsi="Calibri" w:cs="Calibri"/>
          <w:sz w:val="24"/>
          <w:szCs w:val="24"/>
        </w:rPr>
        <w:t xml:space="preserve"> h</w:t>
      </w:r>
      <w:r w:rsidR="000A08CE">
        <w:rPr>
          <w:rFonts w:ascii="Calibri" w:hAnsi="Calibri" w:cs="Calibri"/>
          <w:sz w:val="24"/>
          <w:szCs w:val="24"/>
        </w:rPr>
        <w:t>igh expectations of all pupils, irrespective of ability</w:t>
      </w:r>
      <w:r w:rsidR="000A08CE" w:rsidRPr="002B2698">
        <w:rPr>
          <w:rFonts w:ascii="Calibri" w:hAnsi="Calibri" w:cs="Calibri"/>
          <w:sz w:val="24"/>
          <w:szCs w:val="24"/>
        </w:rPr>
        <w:t xml:space="preserve"> and encourages</w:t>
      </w:r>
      <w:r w:rsidRPr="002B2698">
        <w:rPr>
          <w:rFonts w:ascii="Calibri" w:hAnsi="Calibri" w:cs="Calibri"/>
          <w:sz w:val="24"/>
          <w:szCs w:val="24"/>
        </w:rPr>
        <w:t xml:space="preserve"> them to be successful and achieve their full potential. Our aim is to en</w:t>
      </w:r>
      <w:r w:rsidR="00E54D15">
        <w:rPr>
          <w:rFonts w:ascii="Calibri" w:hAnsi="Calibri" w:cs="Calibri"/>
          <w:sz w:val="24"/>
          <w:szCs w:val="24"/>
        </w:rPr>
        <w:t>sure challenge for all. Pupils</w:t>
      </w:r>
      <w:r w:rsidRPr="002B2698">
        <w:rPr>
          <w:rFonts w:ascii="Calibri" w:hAnsi="Calibri" w:cs="Calibri"/>
          <w:sz w:val="24"/>
          <w:szCs w:val="24"/>
        </w:rPr>
        <w:t xml:space="preserve"> are encouraged to have a growth mindset about their ability to do mathematics. Encouraging</w:t>
      </w:r>
      <w:r w:rsidR="00E54D15">
        <w:rPr>
          <w:rFonts w:ascii="Calibri" w:hAnsi="Calibri" w:cs="Calibri"/>
          <w:sz w:val="24"/>
          <w:szCs w:val="24"/>
        </w:rPr>
        <w:t xml:space="preserve"> pupils </w:t>
      </w:r>
      <w:r w:rsidRPr="002B2698">
        <w:rPr>
          <w:rFonts w:ascii="Calibri" w:hAnsi="Calibri" w:cs="Calibri"/>
          <w:sz w:val="24"/>
          <w:szCs w:val="24"/>
        </w:rPr>
        <w:t xml:space="preserve">to ‘have a go’ is seen as paramount. </w:t>
      </w:r>
    </w:p>
    <w:p w14:paraId="38A136F3" w14:textId="7F645CA7" w:rsidR="00E54D15" w:rsidRDefault="00E54D15" w:rsidP="005F0A8B">
      <w:pPr>
        <w:rPr>
          <w:rFonts w:ascii="Calibri" w:hAnsi="Calibri" w:cs="Calibri"/>
          <w:sz w:val="24"/>
          <w:szCs w:val="24"/>
        </w:rPr>
      </w:pPr>
      <w:r>
        <w:rPr>
          <w:rFonts w:ascii="Calibri" w:hAnsi="Calibri" w:cs="Calibri"/>
          <w:sz w:val="24"/>
          <w:szCs w:val="24"/>
        </w:rPr>
        <w:t>Where pupils</w:t>
      </w:r>
      <w:r w:rsidR="0094232D" w:rsidRPr="002B2698">
        <w:rPr>
          <w:rFonts w:ascii="Calibri" w:hAnsi="Calibri" w:cs="Calibri"/>
          <w:sz w:val="24"/>
          <w:szCs w:val="24"/>
        </w:rPr>
        <w:t xml:space="preserve"> are significantly below age-related expectations, learning </w:t>
      </w:r>
      <w:r w:rsidR="00910A55">
        <w:rPr>
          <w:rFonts w:ascii="Calibri" w:hAnsi="Calibri" w:cs="Calibri"/>
          <w:sz w:val="24"/>
          <w:szCs w:val="24"/>
        </w:rPr>
        <w:t xml:space="preserve">is </w:t>
      </w:r>
      <w:r w:rsidR="0094232D" w:rsidRPr="002B2698">
        <w:rPr>
          <w:rFonts w:ascii="Calibri" w:hAnsi="Calibri" w:cs="Calibri"/>
          <w:sz w:val="24"/>
          <w:szCs w:val="24"/>
        </w:rPr>
        <w:t>differentiated accordingly</w:t>
      </w:r>
      <w:r>
        <w:rPr>
          <w:rFonts w:ascii="Calibri" w:hAnsi="Calibri" w:cs="Calibri"/>
          <w:sz w:val="24"/>
          <w:szCs w:val="24"/>
        </w:rPr>
        <w:t xml:space="preserve">, allowing pupils </w:t>
      </w:r>
      <w:r w:rsidR="0094232D" w:rsidRPr="002B2698">
        <w:rPr>
          <w:rFonts w:ascii="Calibri" w:hAnsi="Calibri" w:cs="Calibri"/>
          <w:sz w:val="24"/>
          <w:szCs w:val="24"/>
        </w:rPr>
        <w:t xml:space="preserve">to close gaps with extra support where necessary and </w:t>
      </w:r>
      <w:r w:rsidR="00910A55">
        <w:rPr>
          <w:rFonts w:ascii="Calibri" w:hAnsi="Calibri" w:cs="Calibri"/>
          <w:sz w:val="24"/>
          <w:szCs w:val="24"/>
        </w:rPr>
        <w:t xml:space="preserve">with </w:t>
      </w:r>
      <w:r w:rsidR="0094232D" w:rsidRPr="002B2698">
        <w:rPr>
          <w:rFonts w:ascii="Calibri" w:hAnsi="Calibri" w:cs="Calibri"/>
          <w:sz w:val="24"/>
          <w:szCs w:val="24"/>
        </w:rPr>
        <w:t xml:space="preserve">access to supporting equipment. This may mean that some </w:t>
      </w:r>
      <w:r w:rsidR="000A08CE">
        <w:rPr>
          <w:rFonts w:ascii="Calibri" w:hAnsi="Calibri" w:cs="Calibri"/>
          <w:sz w:val="24"/>
          <w:szCs w:val="24"/>
        </w:rPr>
        <w:t xml:space="preserve">pupils </w:t>
      </w:r>
      <w:r w:rsidR="0094232D" w:rsidRPr="002B2698">
        <w:rPr>
          <w:rFonts w:ascii="Calibri" w:hAnsi="Calibri" w:cs="Calibri"/>
          <w:sz w:val="24"/>
          <w:szCs w:val="24"/>
        </w:rPr>
        <w:t>will require s</w:t>
      </w:r>
      <w:r w:rsidR="00D55E0D">
        <w:rPr>
          <w:rFonts w:ascii="Calibri" w:hAnsi="Calibri" w:cs="Calibri"/>
          <w:sz w:val="24"/>
          <w:szCs w:val="24"/>
        </w:rPr>
        <w:t xml:space="preserve">eparate learning </w:t>
      </w:r>
      <w:r w:rsidR="000A08CE">
        <w:rPr>
          <w:rFonts w:ascii="Calibri" w:hAnsi="Calibri" w:cs="Calibri"/>
          <w:sz w:val="24"/>
          <w:szCs w:val="24"/>
        </w:rPr>
        <w:t>objectives.  They must have also experience problem solving tasks at every appropriate chance.</w:t>
      </w:r>
    </w:p>
    <w:p w14:paraId="30952A57" w14:textId="5608DF25" w:rsidR="005F0A8B" w:rsidRPr="002B2698" w:rsidRDefault="0094232D" w:rsidP="005F0A8B">
      <w:pPr>
        <w:rPr>
          <w:rFonts w:ascii="Calibri" w:hAnsi="Calibri" w:cs="Calibri"/>
          <w:sz w:val="24"/>
          <w:szCs w:val="24"/>
        </w:rPr>
      </w:pPr>
      <w:r w:rsidRPr="002B2698">
        <w:rPr>
          <w:rFonts w:ascii="Calibri" w:hAnsi="Calibri" w:cs="Calibri"/>
          <w:sz w:val="24"/>
          <w:szCs w:val="24"/>
        </w:rPr>
        <w:t xml:space="preserve">Where children are significantly above age-related expectations, lessons </w:t>
      </w:r>
      <w:r w:rsidR="00910A55">
        <w:rPr>
          <w:rFonts w:ascii="Calibri" w:hAnsi="Calibri" w:cs="Calibri"/>
          <w:sz w:val="24"/>
          <w:szCs w:val="24"/>
        </w:rPr>
        <w:t>are</w:t>
      </w:r>
      <w:r w:rsidRPr="002B2698">
        <w:rPr>
          <w:rFonts w:ascii="Calibri" w:hAnsi="Calibri" w:cs="Calibri"/>
          <w:sz w:val="24"/>
          <w:szCs w:val="24"/>
        </w:rPr>
        <w:t xml:space="preserve"> differentiated effectively to allow them to gain a greater depth of knowledge. </w:t>
      </w:r>
      <w:r w:rsidR="00CB12BD">
        <w:rPr>
          <w:rFonts w:ascii="Calibri" w:hAnsi="Calibri" w:cs="Calibri"/>
          <w:sz w:val="24"/>
          <w:szCs w:val="24"/>
        </w:rPr>
        <w:t>A</w:t>
      </w:r>
      <w:r w:rsidRPr="002B2698">
        <w:rPr>
          <w:rFonts w:ascii="Calibri" w:hAnsi="Calibri" w:cs="Calibri"/>
          <w:sz w:val="24"/>
          <w:szCs w:val="24"/>
        </w:rPr>
        <w:t xml:space="preserve">ssistance </w:t>
      </w:r>
      <w:r w:rsidR="00910A55">
        <w:rPr>
          <w:rFonts w:ascii="Calibri" w:hAnsi="Calibri" w:cs="Calibri"/>
          <w:sz w:val="24"/>
          <w:szCs w:val="24"/>
        </w:rPr>
        <w:t>is</w:t>
      </w:r>
      <w:r w:rsidRPr="002B2698">
        <w:rPr>
          <w:rFonts w:ascii="Calibri" w:hAnsi="Calibri" w:cs="Calibri"/>
          <w:sz w:val="24"/>
          <w:szCs w:val="24"/>
        </w:rPr>
        <w:t xml:space="preserve"> provided to staff where necessary</w:t>
      </w:r>
      <w:r w:rsidR="00CB12BD">
        <w:rPr>
          <w:rFonts w:ascii="Calibri" w:hAnsi="Calibri" w:cs="Calibri"/>
          <w:sz w:val="24"/>
          <w:szCs w:val="24"/>
        </w:rPr>
        <w:t>,</w:t>
      </w:r>
      <w:r w:rsidRPr="002B2698">
        <w:rPr>
          <w:rFonts w:ascii="Calibri" w:hAnsi="Calibri" w:cs="Calibri"/>
          <w:sz w:val="24"/>
          <w:szCs w:val="24"/>
        </w:rPr>
        <w:t xml:space="preserve"> to su</w:t>
      </w:r>
      <w:r w:rsidR="00910A55">
        <w:rPr>
          <w:rFonts w:ascii="Calibri" w:hAnsi="Calibri" w:cs="Calibri"/>
          <w:sz w:val="24"/>
          <w:szCs w:val="24"/>
        </w:rPr>
        <w:t xml:space="preserve">pport the teaching of </w:t>
      </w:r>
      <w:proofErr w:type="spellStart"/>
      <w:r w:rsidR="00910A55">
        <w:rPr>
          <w:rFonts w:ascii="Calibri" w:hAnsi="Calibri" w:cs="Calibri"/>
          <w:sz w:val="24"/>
          <w:szCs w:val="24"/>
        </w:rPr>
        <w:t>math</w:t>
      </w:r>
      <w:r w:rsidRPr="002B2698">
        <w:rPr>
          <w:rFonts w:ascii="Calibri" w:hAnsi="Calibri" w:cs="Calibri"/>
          <w:sz w:val="24"/>
          <w:szCs w:val="24"/>
        </w:rPr>
        <w:t>s</w:t>
      </w:r>
      <w:proofErr w:type="spellEnd"/>
      <w:r w:rsidRPr="002B2698">
        <w:rPr>
          <w:rFonts w:ascii="Calibri" w:hAnsi="Calibri" w:cs="Calibri"/>
          <w:sz w:val="24"/>
          <w:szCs w:val="24"/>
        </w:rPr>
        <w:t xml:space="preserve"> at a deeper level. </w:t>
      </w:r>
      <w:r w:rsidR="00E54D15">
        <w:rPr>
          <w:rFonts w:ascii="Calibri" w:hAnsi="Calibri" w:cs="Calibri"/>
          <w:sz w:val="24"/>
          <w:szCs w:val="24"/>
        </w:rPr>
        <w:t xml:space="preserve">Pupils </w:t>
      </w:r>
      <w:r w:rsidRPr="002B2698">
        <w:rPr>
          <w:rFonts w:ascii="Calibri" w:hAnsi="Calibri" w:cs="Calibri"/>
          <w:sz w:val="24"/>
          <w:szCs w:val="24"/>
        </w:rPr>
        <w:t xml:space="preserve">should not be moved onto the learning </w:t>
      </w:r>
      <w:r w:rsidR="00CB12BD">
        <w:rPr>
          <w:rFonts w:ascii="Calibri" w:hAnsi="Calibri" w:cs="Calibri"/>
          <w:sz w:val="24"/>
          <w:szCs w:val="24"/>
        </w:rPr>
        <w:t xml:space="preserve">objectives </w:t>
      </w:r>
      <w:r w:rsidRPr="002B2698">
        <w:rPr>
          <w:rFonts w:ascii="Calibri" w:hAnsi="Calibri" w:cs="Calibri"/>
          <w:sz w:val="24"/>
          <w:szCs w:val="24"/>
        </w:rPr>
        <w:t xml:space="preserve">of a higher year group as a means of extension. </w:t>
      </w:r>
    </w:p>
    <w:p w14:paraId="658623F2" w14:textId="7626AB07" w:rsidR="005F0A8B" w:rsidRPr="002B2698" w:rsidRDefault="005F0A8B" w:rsidP="005F0A8B">
      <w:pPr>
        <w:rPr>
          <w:rFonts w:ascii="Calibri" w:hAnsi="Calibri" w:cs="Calibri"/>
          <w:b/>
          <w:sz w:val="24"/>
          <w:szCs w:val="24"/>
        </w:rPr>
      </w:pPr>
      <w:r w:rsidRPr="002B2698">
        <w:rPr>
          <w:rFonts w:ascii="Calibri" w:hAnsi="Calibri" w:cs="Calibri"/>
          <w:sz w:val="24"/>
          <w:szCs w:val="24"/>
        </w:rPr>
        <w:t xml:space="preserve">We aim to develop the mantra that: </w:t>
      </w:r>
      <w:r w:rsidRPr="002B2698">
        <w:rPr>
          <w:rFonts w:ascii="Calibri" w:hAnsi="Calibri" w:cs="Calibri"/>
          <w:b/>
          <w:sz w:val="24"/>
          <w:szCs w:val="24"/>
        </w:rPr>
        <w:t>‘</w:t>
      </w:r>
      <w:r w:rsidR="0094232D">
        <w:rPr>
          <w:rFonts w:ascii="Calibri" w:hAnsi="Calibri" w:cs="Calibri"/>
          <w:b/>
          <w:sz w:val="24"/>
          <w:szCs w:val="24"/>
        </w:rPr>
        <w:t xml:space="preserve">Mistakes are </w:t>
      </w:r>
      <w:r w:rsidR="00CB12BD">
        <w:rPr>
          <w:rFonts w:ascii="Calibri" w:hAnsi="Calibri" w:cs="Calibri"/>
          <w:b/>
          <w:sz w:val="24"/>
          <w:szCs w:val="24"/>
        </w:rPr>
        <w:t xml:space="preserve">proof </w:t>
      </w:r>
      <w:r w:rsidR="0094232D">
        <w:rPr>
          <w:rFonts w:ascii="Calibri" w:hAnsi="Calibri" w:cs="Calibri"/>
          <w:b/>
          <w:sz w:val="24"/>
          <w:szCs w:val="24"/>
        </w:rPr>
        <w:t>that you are trying</w:t>
      </w:r>
      <w:r w:rsidR="00CB12BD">
        <w:rPr>
          <w:rFonts w:ascii="Calibri" w:hAnsi="Calibri" w:cs="Calibri"/>
          <w:b/>
          <w:sz w:val="24"/>
          <w:szCs w:val="24"/>
        </w:rPr>
        <w:t>.</w:t>
      </w:r>
      <w:r w:rsidRPr="002B2698">
        <w:rPr>
          <w:rFonts w:ascii="Calibri" w:hAnsi="Calibri" w:cs="Calibri"/>
          <w:b/>
          <w:sz w:val="24"/>
          <w:szCs w:val="24"/>
        </w:rPr>
        <w:t>’</w:t>
      </w:r>
    </w:p>
    <w:p w14:paraId="661DDAAC" w14:textId="447C2DD8" w:rsidR="005F0A8B" w:rsidRPr="002B2698" w:rsidRDefault="005F0A8B" w:rsidP="005F0A8B">
      <w:pPr>
        <w:rPr>
          <w:rFonts w:ascii="Calibri" w:hAnsi="Calibri" w:cs="Calibri"/>
          <w:sz w:val="24"/>
          <w:szCs w:val="24"/>
        </w:rPr>
      </w:pPr>
      <w:r w:rsidRPr="002B2698">
        <w:rPr>
          <w:rFonts w:ascii="Calibri" w:hAnsi="Calibri" w:cs="Calibri"/>
          <w:sz w:val="24"/>
          <w:szCs w:val="24"/>
        </w:rPr>
        <w:t>In some le</w:t>
      </w:r>
      <w:r w:rsidR="00E54D15">
        <w:rPr>
          <w:rFonts w:ascii="Calibri" w:hAnsi="Calibri" w:cs="Calibri"/>
          <w:sz w:val="24"/>
          <w:szCs w:val="24"/>
        </w:rPr>
        <w:t>ssons</w:t>
      </w:r>
      <w:r w:rsidR="00CB12BD">
        <w:rPr>
          <w:rFonts w:ascii="Calibri" w:hAnsi="Calibri" w:cs="Calibri"/>
          <w:sz w:val="24"/>
          <w:szCs w:val="24"/>
        </w:rPr>
        <w:t>,</w:t>
      </w:r>
      <w:r w:rsidR="00E54D15">
        <w:rPr>
          <w:rFonts w:ascii="Calibri" w:hAnsi="Calibri" w:cs="Calibri"/>
          <w:sz w:val="24"/>
          <w:szCs w:val="24"/>
        </w:rPr>
        <w:t xml:space="preserve"> pupils have the opportunity to </w:t>
      </w:r>
      <w:r w:rsidRPr="002B2698">
        <w:rPr>
          <w:rFonts w:ascii="Calibri" w:hAnsi="Calibri" w:cs="Calibri"/>
          <w:sz w:val="24"/>
          <w:szCs w:val="24"/>
        </w:rPr>
        <w:t xml:space="preserve">‘self-differentiate’ and choose the level of challenge right for them. In other lessons, </w:t>
      </w:r>
      <w:proofErr w:type="gramStart"/>
      <w:r w:rsidRPr="002B2698">
        <w:rPr>
          <w:rFonts w:ascii="Calibri" w:hAnsi="Calibri" w:cs="Calibri"/>
          <w:sz w:val="24"/>
          <w:szCs w:val="24"/>
        </w:rPr>
        <w:t>teachers</w:t>
      </w:r>
      <w:proofErr w:type="gramEnd"/>
      <w:r w:rsidRPr="002B2698">
        <w:rPr>
          <w:rFonts w:ascii="Calibri" w:hAnsi="Calibri" w:cs="Calibri"/>
          <w:sz w:val="24"/>
          <w:szCs w:val="24"/>
        </w:rPr>
        <w:t xml:space="preserve"> </w:t>
      </w:r>
      <w:r w:rsidR="00E54D15">
        <w:rPr>
          <w:rFonts w:ascii="Calibri" w:hAnsi="Calibri" w:cs="Calibri"/>
          <w:sz w:val="24"/>
          <w:szCs w:val="24"/>
        </w:rPr>
        <w:t>direct pupils</w:t>
      </w:r>
      <w:r w:rsidRPr="002B2698">
        <w:rPr>
          <w:rFonts w:ascii="Calibri" w:hAnsi="Calibri" w:cs="Calibri"/>
          <w:sz w:val="24"/>
          <w:szCs w:val="24"/>
        </w:rPr>
        <w:t xml:space="preserve"> to the correct level of challenge based on their assessment in the initial phases of the lesson.</w:t>
      </w:r>
    </w:p>
    <w:p w14:paraId="225AD792" w14:textId="77777777" w:rsidR="005F0A8B" w:rsidRPr="002B2698" w:rsidRDefault="005F0A8B" w:rsidP="005F0A8B">
      <w:pPr>
        <w:rPr>
          <w:rFonts w:ascii="Calibri" w:hAnsi="Calibri" w:cs="Calibri"/>
          <w:sz w:val="24"/>
          <w:szCs w:val="24"/>
        </w:rPr>
      </w:pPr>
      <w:r w:rsidRPr="002B2698">
        <w:rPr>
          <w:rFonts w:ascii="Calibri" w:hAnsi="Calibri" w:cs="Calibri"/>
          <w:sz w:val="24"/>
          <w:szCs w:val="24"/>
        </w:rPr>
        <w:t xml:space="preserve"> Differentiation of tasks is done in various ways: </w:t>
      </w:r>
    </w:p>
    <w:p w14:paraId="120CC2C6" w14:textId="1E8DF635" w:rsidR="005F0A8B" w:rsidRPr="00E54D15" w:rsidRDefault="00910A55" w:rsidP="00E54D15">
      <w:pPr>
        <w:pStyle w:val="ListParagraph"/>
        <w:numPr>
          <w:ilvl w:val="0"/>
          <w:numId w:val="29"/>
        </w:numPr>
        <w:rPr>
          <w:rFonts w:cs="Calibri"/>
          <w:sz w:val="24"/>
          <w:szCs w:val="24"/>
        </w:rPr>
      </w:pPr>
      <w:r>
        <w:rPr>
          <w:rFonts w:cs="Calibri"/>
          <w:sz w:val="24"/>
          <w:szCs w:val="24"/>
        </w:rPr>
        <w:t>Open-</w:t>
      </w:r>
      <w:r w:rsidR="005F0A8B" w:rsidRPr="00E54D15">
        <w:rPr>
          <w:rFonts w:cs="Calibri"/>
          <w:sz w:val="24"/>
          <w:szCs w:val="24"/>
        </w:rPr>
        <w:t xml:space="preserve">ended questioning and activities which allow more able children to offer more sophisticated mathematical responses </w:t>
      </w:r>
    </w:p>
    <w:p w14:paraId="0E98EB64" w14:textId="6641C757" w:rsidR="005F0A8B" w:rsidRPr="00E54D15" w:rsidRDefault="005F0A8B" w:rsidP="00E54D15">
      <w:pPr>
        <w:pStyle w:val="ListParagraph"/>
        <w:numPr>
          <w:ilvl w:val="0"/>
          <w:numId w:val="29"/>
        </w:numPr>
        <w:rPr>
          <w:rFonts w:cs="Calibri"/>
          <w:sz w:val="24"/>
          <w:szCs w:val="24"/>
        </w:rPr>
      </w:pPr>
      <w:r w:rsidRPr="00E54D15">
        <w:rPr>
          <w:rFonts w:cs="Calibri"/>
          <w:sz w:val="24"/>
          <w:szCs w:val="24"/>
        </w:rPr>
        <w:t>S</w:t>
      </w:r>
      <w:r w:rsidR="00910A55">
        <w:rPr>
          <w:rFonts w:cs="Calibri"/>
          <w:sz w:val="24"/>
          <w:szCs w:val="24"/>
        </w:rPr>
        <w:t>tepped a</w:t>
      </w:r>
      <w:r w:rsidRPr="00E54D15">
        <w:rPr>
          <w:rFonts w:cs="Calibri"/>
          <w:sz w:val="24"/>
          <w:szCs w:val="24"/>
        </w:rPr>
        <w:t xml:space="preserve">ctivities which can be accessed at different steps, supporting and challenge all </w:t>
      </w:r>
    </w:p>
    <w:p w14:paraId="1B8B1D6B" w14:textId="70D8EDA5" w:rsidR="005F0A8B" w:rsidRPr="00E54D15" w:rsidRDefault="005F0A8B" w:rsidP="00E54D15">
      <w:pPr>
        <w:pStyle w:val="ListParagraph"/>
        <w:numPr>
          <w:ilvl w:val="0"/>
          <w:numId w:val="29"/>
        </w:numPr>
        <w:rPr>
          <w:rFonts w:cs="Calibri"/>
          <w:sz w:val="24"/>
          <w:szCs w:val="24"/>
        </w:rPr>
      </w:pPr>
      <w:r w:rsidRPr="00E54D15">
        <w:rPr>
          <w:rFonts w:cs="Calibri"/>
          <w:sz w:val="24"/>
          <w:szCs w:val="24"/>
        </w:rPr>
        <w:t>Recording e.g. allowing some children to give verbal responses and photographing their learning</w:t>
      </w:r>
    </w:p>
    <w:p w14:paraId="42F44D4A" w14:textId="7628E858" w:rsidR="005F0A8B" w:rsidRPr="00910A55" w:rsidRDefault="005F0A8B" w:rsidP="00910A55">
      <w:pPr>
        <w:pStyle w:val="ListParagraph"/>
        <w:numPr>
          <w:ilvl w:val="0"/>
          <w:numId w:val="29"/>
        </w:numPr>
        <w:rPr>
          <w:rFonts w:cs="Calibri"/>
          <w:sz w:val="24"/>
          <w:szCs w:val="24"/>
        </w:rPr>
      </w:pPr>
      <w:r w:rsidRPr="00E54D15">
        <w:rPr>
          <w:rFonts w:cs="Calibri"/>
          <w:sz w:val="24"/>
          <w:szCs w:val="24"/>
        </w:rPr>
        <w:t xml:space="preserve">Resourcing </w:t>
      </w:r>
      <w:r w:rsidR="00910A55" w:rsidRPr="00E54D15">
        <w:rPr>
          <w:rFonts w:cs="Calibri"/>
          <w:sz w:val="24"/>
          <w:szCs w:val="24"/>
        </w:rPr>
        <w:t>e.g.</w:t>
      </w:r>
      <w:r w:rsidR="00910A55">
        <w:rPr>
          <w:rFonts w:cs="Calibri"/>
          <w:sz w:val="24"/>
          <w:szCs w:val="24"/>
        </w:rPr>
        <w:t xml:space="preserve"> u</w:t>
      </w:r>
      <w:r w:rsidRPr="00E54D15">
        <w:rPr>
          <w:rFonts w:cs="Calibri"/>
          <w:sz w:val="24"/>
          <w:szCs w:val="24"/>
        </w:rPr>
        <w:t xml:space="preserve">se of </w:t>
      </w:r>
      <w:r w:rsidR="00910A55">
        <w:rPr>
          <w:rFonts w:cs="Calibri"/>
          <w:sz w:val="24"/>
          <w:szCs w:val="24"/>
        </w:rPr>
        <w:t>dienes</w:t>
      </w:r>
      <w:r w:rsidRPr="00E54D15">
        <w:rPr>
          <w:rFonts w:cs="Calibri"/>
          <w:sz w:val="24"/>
          <w:szCs w:val="24"/>
        </w:rPr>
        <w:t xml:space="preserve">, </w:t>
      </w:r>
      <w:r w:rsidR="00910A55">
        <w:rPr>
          <w:rFonts w:cs="Calibri"/>
          <w:sz w:val="24"/>
          <w:szCs w:val="24"/>
        </w:rPr>
        <w:t xml:space="preserve">place value counters, </w:t>
      </w:r>
      <w:r w:rsidRPr="00910A55">
        <w:rPr>
          <w:rFonts w:cs="Calibri"/>
          <w:sz w:val="24"/>
          <w:szCs w:val="24"/>
        </w:rPr>
        <w:t>100 squares, number lines, mirrors to support some children</w:t>
      </w:r>
    </w:p>
    <w:p w14:paraId="3145EB4C" w14:textId="6CD9E62B" w:rsidR="005F0A8B" w:rsidRPr="00E54D15" w:rsidRDefault="005F0A8B" w:rsidP="00E54D15">
      <w:pPr>
        <w:pStyle w:val="ListParagraph"/>
        <w:numPr>
          <w:ilvl w:val="0"/>
          <w:numId w:val="29"/>
        </w:numPr>
        <w:rPr>
          <w:rFonts w:cs="Calibri"/>
          <w:sz w:val="24"/>
          <w:szCs w:val="24"/>
        </w:rPr>
      </w:pPr>
      <w:r w:rsidRPr="00E54D15">
        <w:rPr>
          <w:rFonts w:cs="Calibri"/>
          <w:sz w:val="24"/>
          <w:szCs w:val="24"/>
        </w:rPr>
        <w:t xml:space="preserve">Grouping according to ability so that the groups can be given different tasks when appropriate. Activities are based on the same theme. Part of independent work often involves some focused, targeted group work from the teacher. </w:t>
      </w:r>
      <w:r w:rsidR="00910A55" w:rsidRPr="00E54D15">
        <w:rPr>
          <w:rFonts w:cs="Calibri"/>
          <w:sz w:val="24"/>
          <w:szCs w:val="24"/>
        </w:rPr>
        <w:t>However,</w:t>
      </w:r>
      <w:r w:rsidRPr="00E54D15">
        <w:rPr>
          <w:rFonts w:cs="Calibri"/>
          <w:sz w:val="24"/>
          <w:szCs w:val="24"/>
        </w:rPr>
        <w:t xml:space="preserve"> groupings are ‘fluid and flexible’ based on the needs of individual pupils.</w:t>
      </w:r>
    </w:p>
    <w:p w14:paraId="1E1A4213" w14:textId="087E7D4A" w:rsidR="00E54D15" w:rsidRDefault="00E54D15" w:rsidP="000E63C3">
      <w:pPr>
        <w:rPr>
          <w:rFonts w:ascii="Calibri" w:hAnsi="Calibri" w:cs="Calibri"/>
          <w:b/>
          <w:sz w:val="24"/>
          <w:szCs w:val="24"/>
        </w:rPr>
      </w:pPr>
      <w:r>
        <w:rPr>
          <w:rFonts w:ascii="Calibri" w:hAnsi="Calibri" w:cs="Calibri"/>
          <w:b/>
          <w:sz w:val="24"/>
          <w:szCs w:val="24"/>
        </w:rPr>
        <w:t>Recording</w:t>
      </w:r>
      <w:r w:rsidR="000E63C3" w:rsidRPr="001F01AA">
        <w:rPr>
          <w:rFonts w:ascii="Calibri" w:hAnsi="Calibri" w:cs="Calibri"/>
          <w:b/>
          <w:sz w:val="24"/>
          <w:szCs w:val="24"/>
        </w:rPr>
        <w:t xml:space="preserve"> work </w:t>
      </w:r>
    </w:p>
    <w:p w14:paraId="1595C53E" w14:textId="2FC4D7CB" w:rsidR="00951748" w:rsidRDefault="000E63C3" w:rsidP="000E63C3">
      <w:pPr>
        <w:rPr>
          <w:rFonts w:ascii="Calibri" w:hAnsi="Calibri" w:cs="Calibri"/>
          <w:sz w:val="24"/>
          <w:szCs w:val="24"/>
        </w:rPr>
      </w:pPr>
      <w:r w:rsidRPr="00E54D15">
        <w:rPr>
          <w:rFonts w:ascii="Calibri" w:hAnsi="Calibri" w:cs="Calibri"/>
          <w:sz w:val="24"/>
          <w:szCs w:val="24"/>
        </w:rPr>
        <w:t>Mathematics</w:t>
      </w:r>
      <w:r w:rsidRPr="002B2698">
        <w:rPr>
          <w:rFonts w:ascii="Calibri" w:hAnsi="Calibri" w:cs="Calibri"/>
          <w:sz w:val="24"/>
          <w:szCs w:val="24"/>
        </w:rPr>
        <w:t xml:space="preserve"> work can be recorded in a variety of ways appropriate to the learning intention and</w:t>
      </w:r>
      <w:r w:rsidR="00910A55">
        <w:rPr>
          <w:rFonts w:ascii="Calibri" w:hAnsi="Calibri" w:cs="Calibri"/>
          <w:sz w:val="24"/>
          <w:szCs w:val="24"/>
        </w:rPr>
        <w:t xml:space="preserve"> activities taking place. Pupil</w:t>
      </w:r>
      <w:r w:rsidRPr="002B2698">
        <w:rPr>
          <w:rFonts w:ascii="Calibri" w:hAnsi="Calibri" w:cs="Calibri"/>
          <w:sz w:val="24"/>
          <w:szCs w:val="24"/>
        </w:rPr>
        <w:t>s</w:t>
      </w:r>
      <w:r w:rsidR="00910A55">
        <w:rPr>
          <w:rFonts w:ascii="Calibri" w:hAnsi="Calibri" w:cs="Calibri"/>
          <w:sz w:val="24"/>
          <w:szCs w:val="24"/>
        </w:rPr>
        <w:t>’</w:t>
      </w:r>
      <w:r w:rsidRPr="002B2698">
        <w:rPr>
          <w:rFonts w:ascii="Calibri" w:hAnsi="Calibri" w:cs="Calibri"/>
          <w:sz w:val="24"/>
          <w:szCs w:val="24"/>
        </w:rPr>
        <w:t xml:space="preserve"> work </w:t>
      </w:r>
      <w:r w:rsidR="00910A55">
        <w:rPr>
          <w:rFonts w:ascii="Calibri" w:hAnsi="Calibri" w:cs="Calibri"/>
          <w:sz w:val="24"/>
          <w:szCs w:val="24"/>
        </w:rPr>
        <w:t xml:space="preserve">is </w:t>
      </w:r>
      <w:r w:rsidRPr="002B2698">
        <w:rPr>
          <w:rFonts w:ascii="Calibri" w:hAnsi="Calibri" w:cs="Calibri"/>
          <w:sz w:val="24"/>
          <w:szCs w:val="24"/>
        </w:rPr>
        <w:t xml:space="preserve">presented in books in accordance with the school's Handwriting and Presentation policy. These include: </w:t>
      </w:r>
    </w:p>
    <w:p w14:paraId="35E66340" w14:textId="68769896" w:rsidR="00951748" w:rsidRPr="00951748" w:rsidRDefault="000E63C3" w:rsidP="00951748">
      <w:pPr>
        <w:pStyle w:val="ListParagraph"/>
        <w:numPr>
          <w:ilvl w:val="0"/>
          <w:numId w:val="32"/>
        </w:numPr>
        <w:rPr>
          <w:rFonts w:cs="Calibri"/>
          <w:sz w:val="24"/>
          <w:szCs w:val="24"/>
        </w:rPr>
      </w:pPr>
      <w:r w:rsidRPr="00951748">
        <w:rPr>
          <w:rFonts w:cs="Calibri"/>
          <w:sz w:val="24"/>
          <w:szCs w:val="24"/>
        </w:rPr>
        <w:lastRenderedPageBreak/>
        <w:t>Formal written work in pupils</w:t>
      </w:r>
      <w:r w:rsidR="00910A55">
        <w:rPr>
          <w:rFonts w:cs="Calibri"/>
          <w:sz w:val="24"/>
          <w:szCs w:val="24"/>
        </w:rPr>
        <w:t>’</w:t>
      </w:r>
      <w:r w:rsidRPr="00951748">
        <w:rPr>
          <w:rFonts w:cs="Calibri"/>
          <w:sz w:val="24"/>
          <w:szCs w:val="24"/>
        </w:rPr>
        <w:t xml:space="preserve"> individual books </w:t>
      </w:r>
    </w:p>
    <w:p w14:paraId="0BDB78D6" w14:textId="3175B0B6" w:rsidR="00951748" w:rsidRPr="00951748" w:rsidRDefault="000E63C3" w:rsidP="00951748">
      <w:pPr>
        <w:pStyle w:val="ListParagraph"/>
        <w:numPr>
          <w:ilvl w:val="0"/>
          <w:numId w:val="32"/>
        </w:numPr>
        <w:rPr>
          <w:rFonts w:cs="Calibri"/>
          <w:sz w:val="24"/>
          <w:szCs w:val="24"/>
        </w:rPr>
      </w:pPr>
      <w:r w:rsidRPr="00951748">
        <w:rPr>
          <w:rFonts w:cs="Calibri"/>
          <w:sz w:val="24"/>
          <w:szCs w:val="24"/>
        </w:rPr>
        <w:t xml:space="preserve">Group worked carried out on large paper </w:t>
      </w:r>
    </w:p>
    <w:p w14:paraId="7C5537F9" w14:textId="59085E9E" w:rsidR="00951748" w:rsidRPr="00951748" w:rsidRDefault="000E63C3" w:rsidP="00951748">
      <w:pPr>
        <w:pStyle w:val="ListParagraph"/>
        <w:numPr>
          <w:ilvl w:val="0"/>
          <w:numId w:val="32"/>
        </w:numPr>
        <w:rPr>
          <w:rFonts w:cs="Calibri"/>
          <w:sz w:val="24"/>
          <w:szCs w:val="24"/>
        </w:rPr>
      </w:pPr>
      <w:r w:rsidRPr="00951748">
        <w:rPr>
          <w:rFonts w:cs="Calibri"/>
          <w:sz w:val="24"/>
          <w:szCs w:val="24"/>
        </w:rPr>
        <w:t>Whiteboard work</w:t>
      </w:r>
    </w:p>
    <w:p w14:paraId="6A192C0D" w14:textId="5422E665" w:rsidR="000E63C3" w:rsidRPr="00951748" w:rsidRDefault="00951748" w:rsidP="00951748">
      <w:pPr>
        <w:pStyle w:val="ListParagraph"/>
        <w:numPr>
          <w:ilvl w:val="0"/>
          <w:numId w:val="32"/>
        </w:numPr>
        <w:rPr>
          <w:rFonts w:cs="Calibri"/>
          <w:sz w:val="24"/>
          <w:szCs w:val="24"/>
        </w:rPr>
      </w:pPr>
      <w:r>
        <w:rPr>
          <w:rFonts w:cs="Calibri"/>
          <w:sz w:val="24"/>
          <w:szCs w:val="24"/>
        </w:rPr>
        <w:t xml:space="preserve">Photos </w:t>
      </w:r>
      <w:r w:rsidR="000E63C3" w:rsidRPr="00951748">
        <w:rPr>
          <w:rFonts w:cs="Calibri"/>
          <w:sz w:val="24"/>
          <w:szCs w:val="24"/>
        </w:rPr>
        <w:t xml:space="preserve">and annotations made by the teacher or the pupil </w:t>
      </w:r>
    </w:p>
    <w:p w14:paraId="195F8D29" w14:textId="77777777" w:rsidR="00D2427B" w:rsidRDefault="00D2427B" w:rsidP="000E63C3">
      <w:pPr>
        <w:rPr>
          <w:rFonts w:ascii="Calibri" w:hAnsi="Calibri" w:cs="Calibri"/>
          <w:b/>
          <w:sz w:val="24"/>
          <w:szCs w:val="24"/>
        </w:rPr>
      </w:pPr>
    </w:p>
    <w:p w14:paraId="0966CF64" w14:textId="5D8D8621" w:rsidR="00951748" w:rsidRDefault="000E63C3" w:rsidP="000E63C3">
      <w:pPr>
        <w:rPr>
          <w:rFonts w:ascii="Calibri" w:hAnsi="Calibri" w:cs="Calibri"/>
          <w:b/>
          <w:sz w:val="24"/>
          <w:szCs w:val="24"/>
        </w:rPr>
      </w:pPr>
      <w:r w:rsidRPr="00951748">
        <w:rPr>
          <w:rFonts w:ascii="Calibri" w:hAnsi="Calibri" w:cs="Calibri"/>
          <w:b/>
          <w:sz w:val="24"/>
          <w:szCs w:val="24"/>
        </w:rPr>
        <w:t xml:space="preserve">Assessment </w:t>
      </w:r>
    </w:p>
    <w:p w14:paraId="0DBEAB75" w14:textId="080D5CAB" w:rsidR="00665DBF" w:rsidRDefault="00665DBF" w:rsidP="00665DBF">
      <w:pPr>
        <w:autoSpaceDE w:val="0"/>
        <w:autoSpaceDN w:val="0"/>
        <w:adjustRightInd w:val="0"/>
        <w:spacing w:after="0" w:line="240" w:lineRule="auto"/>
        <w:rPr>
          <w:rFonts w:ascii="Calibri" w:hAnsi="Calibri" w:cs="Calibri"/>
          <w:sz w:val="24"/>
          <w:szCs w:val="24"/>
        </w:rPr>
      </w:pPr>
      <w:r w:rsidRPr="002B2698">
        <w:rPr>
          <w:rFonts w:ascii="Calibri" w:hAnsi="Calibri" w:cs="Calibri"/>
          <w:sz w:val="24"/>
          <w:szCs w:val="24"/>
        </w:rPr>
        <w:t xml:space="preserve">We </w:t>
      </w:r>
      <w:proofErr w:type="spellStart"/>
      <w:r w:rsidRPr="002B2698">
        <w:rPr>
          <w:rFonts w:ascii="Calibri" w:hAnsi="Calibri" w:cs="Calibri"/>
          <w:sz w:val="24"/>
          <w:szCs w:val="24"/>
        </w:rPr>
        <w:t>recognise</w:t>
      </w:r>
      <w:proofErr w:type="spellEnd"/>
      <w:r w:rsidRPr="002B2698">
        <w:rPr>
          <w:rFonts w:ascii="Calibri" w:hAnsi="Calibri" w:cs="Calibri"/>
          <w:sz w:val="24"/>
          <w:szCs w:val="24"/>
        </w:rPr>
        <w:t xml:space="preserve"> that </w:t>
      </w:r>
      <w:r w:rsidR="00910A55" w:rsidRPr="00951748">
        <w:rPr>
          <w:rFonts w:ascii="Calibri" w:hAnsi="Calibri" w:cs="Calibri"/>
          <w:sz w:val="24"/>
          <w:szCs w:val="24"/>
        </w:rPr>
        <w:t>Assessment for learnin</w:t>
      </w:r>
      <w:r w:rsidR="00910A55">
        <w:rPr>
          <w:rFonts w:ascii="Calibri" w:hAnsi="Calibri" w:cs="Calibri"/>
          <w:sz w:val="24"/>
          <w:szCs w:val="24"/>
        </w:rPr>
        <w:t>g (</w:t>
      </w:r>
      <w:proofErr w:type="spellStart"/>
      <w:r w:rsidRPr="002B2698">
        <w:rPr>
          <w:rFonts w:ascii="Calibri" w:hAnsi="Calibri" w:cs="Calibri"/>
          <w:sz w:val="24"/>
          <w:szCs w:val="24"/>
        </w:rPr>
        <w:t>AfL</w:t>
      </w:r>
      <w:proofErr w:type="spellEnd"/>
      <w:r w:rsidR="00910A55">
        <w:rPr>
          <w:rFonts w:ascii="Calibri" w:hAnsi="Calibri" w:cs="Calibri"/>
          <w:sz w:val="24"/>
          <w:szCs w:val="24"/>
        </w:rPr>
        <w:t>)</w:t>
      </w:r>
      <w:r w:rsidRPr="002B2698">
        <w:rPr>
          <w:rFonts w:ascii="Calibri" w:hAnsi="Calibri" w:cs="Calibri"/>
          <w:sz w:val="24"/>
          <w:szCs w:val="24"/>
        </w:rPr>
        <w:t xml:space="preserve"> lies at the heart of promoting learning and in raising standards of attainment. We further </w:t>
      </w:r>
      <w:proofErr w:type="spellStart"/>
      <w:r w:rsidRPr="002B2698">
        <w:rPr>
          <w:rFonts w:ascii="Calibri" w:hAnsi="Calibri" w:cs="Calibri"/>
          <w:sz w:val="24"/>
          <w:szCs w:val="24"/>
        </w:rPr>
        <w:t>recognise</w:t>
      </w:r>
      <w:proofErr w:type="spellEnd"/>
      <w:r w:rsidRPr="002B2698">
        <w:rPr>
          <w:rFonts w:ascii="Calibri" w:hAnsi="Calibri" w:cs="Calibri"/>
          <w:sz w:val="24"/>
          <w:szCs w:val="24"/>
        </w:rPr>
        <w:t xml:space="preserve"> that effective </w:t>
      </w:r>
      <w:proofErr w:type="spellStart"/>
      <w:r w:rsidRPr="002B2698">
        <w:rPr>
          <w:rFonts w:ascii="Calibri" w:hAnsi="Calibri" w:cs="Calibri"/>
          <w:sz w:val="24"/>
          <w:szCs w:val="24"/>
        </w:rPr>
        <w:t>AfL</w:t>
      </w:r>
      <w:proofErr w:type="spellEnd"/>
      <w:r w:rsidRPr="002B2698">
        <w:rPr>
          <w:rFonts w:ascii="Calibri" w:hAnsi="Calibri" w:cs="Calibri"/>
          <w:sz w:val="24"/>
          <w:szCs w:val="24"/>
        </w:rPr>
        <w:t xml:space="preserve"> depends crucially on actually using the information gained.</w:t>
      </w:r>
    </w:p>
    <w:p w14:paraId="1577F2E0" w14:textId="77777777" w:rsidR="00665DBF" w:rsidRDefault="00665DBF" w:rsidP="00665DBF">
      <w:pPr>
        <w:autoSpaceDE w:val="0"/>
        <w:autoSpaceDN w:val="0"/>
        <w:adjustRightInd w:val="0"/>
        <w:spacing w:after="0" w:line="240" w:lineRule="auto"/>
        <w:rPr>
          <w:rFonts w:ascii="Calibri" w:hAnsi="Calibri" w:cs="Calibri"/>
          <w:sz w:val="24"/>
          <w:szCs w:val="24"/>
        </w:rPr>
      </w:pPr>
    </w:p>
    <w:p w14:paraId="1708944B" w14:textId="0143F787" w:rsidR="00951748" w:rsidRDefault="00910A55" w:rsidP="00951748">
      <w:pPr>
        <w:pStyle w:val="ListParagraph"/>
        <w:numPr>
          <w:ilvl w:val="0"/>
          <w:numId w:val="33"/>
        </w:numPr>
        <w:rPr>
          <w:rFonts w:cs="Calibri"/>
          <w:sz w:val="24"/>
          <w:szCs w:val="24"/>
        </w:rPr>
      </w:pPr>
      <w:proofErr w:type="spellStart"/>
      <w:r>
        <w:rPr>
          <w:rFonts w:cs="Calibri"/>
          <w:sz w:val="24"/>
          <w:szCs w:val="24"/>
        </w:rPr>
        <w:t>AfL</w:t>
      </w:r>
      <w:proofErr w:type="spellEnd"/>
      <w:r w:rsidR="000E63C3" w:rsidRPr="00951748">
        <w:rPr>
          <w:rFonts w:cs="Calibri"/>
          <w:sz w:val="24"/>
          <w:szCs w:val="24"/>
        </w:rPr>
        <w:t xml:space="preserve"> (formative) should take place in all </w:t>
      </w:r>
      <w:proofErr w:type="spellStart"/>
      <w:r w:rsidR="000E63C3" w:rsidRPr="00951748">
        <w:rPr>
          <w:rFonts w:cs="Calibri"/>
          <w:sz w:val="24"/>
          <w:szCs w:val="24"/>
        </w:rPr>
        <w:t>maths</w:t>
      </w:r>
      <w:proofErr w:type="spellEnd"/>
      <w:r w:rsidR="000E63C3" w:rsidRPr="00951748">
        <w:rPr>
          <w:rFonts w:cs="Calibri"/>
          <w:sz w:val="24"/>
          <w:szCs w:val="24"/>
        </w:rPr>
        <w:t xml:space="preserve"> lessons in a range of different ways including: observati</w:t>
      </w:r>
      <w:r w:rsidR="00CB12BD">
        <w:rPr>
          <w:rFonts w:cs="Calibri"/>
          <w:sz w:val="24"/>
          <w:szCs w:val="24"/>
        </w:rPr>
        <w:t>on; questioning, discussion and bookwork</w:t>
      </w:r>
    </w:p>
    <w:p w14:paraId="319A8FCA" w14:textId="2F2B1FF5" w:rsidR="00951748" w:rsidRDefault="000E63C3" w:rsidP="00951748">
      <w:pPr>
        <w:pStyle w:val="ListParagraph"/>
        <w:numPr>
          <w:ilvl w:val="0"/>
          <w:numId w:val="33"/>
        </w:numPr>
        <w:rPr>
          <w:rFonts w:cs="Calibri"/>
          <w:sz w:val="24"/>
          <w:szCs w:val="24"/>
        </w:rPr>
      </w:pPr>
      <w:r w:rsidRPr="00951748">
        <w:rPr>
          <w:rFonts w:cs="Calibri"/>
          <w:sz w:val="24"/>
          <w:szCs w:val="24"/>
        </w:rPr>
        <w:t xml:space="preserve">Pupil work should be marked in accordance with the school's marking </w:t>
      </w:r>
      <w:r w:rsidR="00CB12BD">
        <w:rPr>
          <w:rFonts w:cs="Calibri"/>
          <w:sz w:val="24"/>
          <w:szCs w:val="24"/>
        </w:rPr>
        <w:t>policy</w:t>
      </w:r>
    </w:p>
    <w:p w14:paraId="3CC1593C" w14:textId="645AA320" w:rsidR="00951748" w:rsidRDefault="000E63C3" w:rsidP="00951748">
      <w:pPr>
        <w:pStyle w:val="ListParagraph"/>
        <w:numPr>
          <w:ilvl w:val="0"/>
          <w:numId w:val="33"/>
        </w:numPr>
        <w:rPr>
          <w:rFonts w:cs="Calibri"/>
          <w:sz w:val="24"/>
          <w:szCs w:val="24"/>
        </w:rPr>
      </w:pPr>
      <w:r w:rsidRPr="00951748">
        <w:rPr>
          <w:rFonts w:cs="Calibri"/>
          <w:sz w:val="24"/>
          <w:szCs w:val="24"/>
        </w:rPr>
        <w:t xml:space="preserve">Pupils will be given the opportunity to provide their own feedback through </w:t>
      </w:r>
      <w:r w:rsidR="00951748" w:rsidRPr="00951748">
        <w:rPr>
          <w:rFonts w:cs="Calibri"/>
          <w:sz w:val="24"/>
          <w:szCs w:val="24"/>
        </w:rPr>
        <w:t>self-marking</w:t>
      </w:r>
      <w:r w:rsidRPr="00951748">
        <w:rPr>
          <w:rFonts w:cs="Calibri"/>
          <w:sz w:val="24"/>
          <w:szCs w:val="24"/>
        </w:rPr>
        <w:t xml:space="preserve"> recorded i</w:t>
      </w:r>
      <w:r w:rsidR="00951748">
        <w:rPr>
          <w:rFonts w:cs="Calibri"/>
          <w:sz w:val="24"/>
          <w:szCs w:val="24"/>
        </w:rPr>
        <w:t>n their books with purple pen</w:t>
      </w:r>
    </w:p>
    <w:p w14:paraId="2CF7DC3C" w14:textId="244A125E" w:rsidR="00665DBF" w:rsidRDefault="00665DBF" w:rsidP="00665DBF">
      <w:pPr>
        <w:pStyle w:val="ListParagraph"/>
        <w:numPr>
          <w:ilvl w:val="0"/>
          <w:numId w:val="33"/>
        </w:numPr>
        <w:autoSpaceDE w:val="0"/>
        <w:autoSpaceDN w:val="0"/>
        <w:adjustRightInd w:val="0"/>
        <w:spacing w:after="0" w:line="240" w:lineRule="auto"/>
        <w:rPr>
          <w:rFonts w:cs="Calibri"/>
          <w:sz w:val="24"/>
          <w:szCs w:val="24"/>
        </w:rPr>
      </w:pPr>
      <w:r w:rsidRPr="002B2698">
        <w:rPr>
          <w:rFonts w:cs="Calibri"/>
          <w:sz w:val="24"/>
          <w:szCs w:val="24"/>
        </w:rPr>
        <w:t>Provide the children with ‘next step’ marking which will record progression and pupil/teacher feedback</w:t>
      </w:r>
      <w:r w:rsidR="00B95AC4">
        <w:rPr>
          <w:rFonts w:cs="Calibri"/>
          <w:sz w:val="24"/>
          <w:szCs w:val="24"/>
        </w:rPr>
        <w:t xml:space="preserve"> when necessary</w:t>
      </w:r>
    </w:p>
    <w:p w14:paraId="04F6C886" w14:textId="5830FBD6" w:rsidR="00B95AC4" w:rsidRPr="00665DBF" w:rsidRDefault="00B95AC4" w:rsidP="00665DBF">
      <w:pPr>
        <w:pStyle w:val="ListParagraph"/>
        <w:numPr>
          <w:ilvl w:val="0"/>
          <w:numId w:val="33"/>
        </w:numPr>
        <w:autoSpaceDE w:val="0"/>
        <w:autoSpaceDN w:val="0"/>
        <w:adjustRightInd w:val="0"/>
        <w:spacing w:after="0" w:line="240" w:lineRule="auto"/>
        <w:rPr>
          <w:rFonts w:cs="Calibri"/>
          <w:sz w:val="24"/>
          <w:szCs w:val="24"/>
        </w:rPr>
      </w:pPr>
      <w:r>
        <w:rPr>
          <w:rFonts w:cs="Calibri"/>
          <w:sz w:val="24"/>
          <w:szCs w:val="24"/>
        </w:rPr>
        <w:t>Year 3,4 and 5 will use NFER at the end of every term</w:t>
      </w:r>
    </w:p>
    <w:p w14:paraId="0A00B533" w14:textId="0508CA11" w:rsidR="00951748" w:rsidRDefault="000E63C3" w:rsidP="00951748">
      <w:pPr>
        <w:pStyle w:val="ListParagraph"/>
        <w:numPr>
          <w:ilvl w:val="0"/>
          <w:numId w:val="33"/>
        </w:numPr>
        <w:rPr>
          <w:rFonts w:cs="Calibri"/>
          <w:sz w:val="24"/>
          <w:szCs w:val="24"/>
        </w:rPr>
      </w:pPr>
      <w:r w:rsidRPr="00951748">
        <w:rPr>
          <w:rFonts w:cs="Calibri"/>
          <w:sz w:val="24"/>
          <w:szCs w:val="24"/>
        </w:rPr>
        <w:t>Summative assessment will take place at the end of each half term using a combination of written assessments (White R</w:t>
      </w:r>
      <w:r w:rsidR="00951748">
        <w:rPr>
          <w:rFonts w:cs="Calibri"/>
          <w:sz w:val="24"/>
          <w:szCs w:val="24"/>
        </w:rPr>
        <w:t>ose and Mathletics</w:t>
      </w:r>
      <w:r w:rsidRPr="00951748">
        <w:rPr>
          <w:rFonts w:cs="Calibri"/>
          <w:sz w:val="24"/>
          <w:szCs w:val="24"/>
        </w:rPr>
        <w:t>) and teacher assessment using t</w:t>
      </w:r>
      <w:r w:rsidR="00951748">
        <w:rPr>
          <w:rFonts w:cs="Calibri"/>
          <w:sz w:val="24"/>
          <w:szCs w:val="24"/>
        </w:rPr>
        <w:t xml:space="preserve">he Tower Hamlets </w:t>
      </w:r>
      <w:proofErr w:type="spellStart"/>
      <w:r w:rsidR="00951748">
        <w:rPr>
          <w:rFonts w:cs="Calibri"/>
          <w:sz w:val="24"/>
          <w:szCs w:val="24"/>
        </w:rPr>
        <w:t>Maths</w:t>
      </w:r>
      <w:proofErr w:type="spellEnd"/>
      <w:r w:rsidR="00951748">
        <w:rPr>
          <w:rFonts w:cs="Calibri"/>
          <w:sz w:val="24"/>
          <w:szCs w:val="24"/>
        </w:rPr>
        <w:t xml:space="preserve"> Toolkit</w:t>
      </w:r>
      <w:r w:rsidRPr="00951748">
        <w:rPr>
          <w:rFonts w:cs="Calibri"/>
          <w:sz w:val="24"/>
          <w:szCs w:val="24"/>
        </w:rPr>
        <w:t xml:space="preserve">  </w:t>
      </w:r>
    </w:p>
    <w:p w14:paraId="7DEF2B81" w14:textId="4CF03772" w:rsidR="00951748" w:rsidRPr="00951748" w:rsidRDefault="000E63C3" w:rsidP="00951748">
      <w:pPr>
        <w:pStyle w:val="ListParagraph"/>
        <w:numPr>
          <w:ilvl w:val="0"/>
          <w:numId w:val="33"/>
        </w:numPr>
        <w:rPr>
          <w:rFonts w:cs="Calibri"/>
          <w:sz w:val="24"/>
          <w:szCs w:val="24"/>
        </w:rPr>
      </w:pPr>
      <w:r w:rsidRPr="00951748">
        <w:rPr>
          <w:rFonts w:cs="Calibri"/>
          <w:sz w:val="24"/>
          <w:szCs w:val="24"/>
        </w:rPr>
        <w:t>All assessment will info</w:t>
      </w:r>
      <w:r w:rsidR="00951748">
        <w:rPr>
          <w:rFonts w:cs="Calibri"/>
          <w:sz w:val="24"/>
          <w:szCs w:val="24"/>
        </w:rPr>
        <w:t>rm planning</w:t>
      </w:r>
      <w:r w:rsidRPr="00951748">
        <w:rPr>
          <w:rFonts w:cs="Calibri"/>
          <w:sz w:val="24"/>
          <w:szCs w:val="24"/>
        </w:rPr>
        <w:t xml:space="preserve"> </w:t>
      </w:r>
    </w:p>
    <w:p w14:paraId="3369B179" w14:textId="757F29B6" w:rsidR="00951748" w:rsidRDefault="000E63C3" w:rsidP="000E63C3">
      <w:pPr>
        <w:rPr>
          <w:rFonts w:ascii="Calibri" w:hAnsi="Calibri" w:cs="Calibri"/>
          <w:sz w:val="24"/>
          <w:szCs w:val="24"/>
        </w:rPr>
      </w:pPr>
      <w:r w:rsidRPr="00951748">
        <w:rPr>
          <w:rFonts w:ascii="Calibri" w:hAnsi="Calibri" w:cs="Calibri"/>
          <w:b/>
          <w:sz w:val="24"/>
          <w:szCs w:val="24"/>
        </w:rPr>
        <w:t>Parental Involvement</w:t>
      </w:r>
      <w:r w:rsidRPr="002B2698">
        <w:rPr>
          <w:rFonts w:ascii="Calibri" w:hAnsi="Calibri" w:cs="Calibri"/>
          <w:sz w:val="24"/>
          <w:szCs w:val="24"/>
        </w:rPr>
        <w:t xml:space="preserve"> </w:t>
      </w:r>
    </w:p>
    <w:p w14:paraId="2C0D32EC" w14:textId="3289036D" w:rsidR="000E63C3" w:rsidRPr="002B2698" w:rsidRDefault="00951748" w:rsidP="000E63C3">
      <w:pPr>
        <w:rPr>
          <w:rFonts w:ascii="Calibri" w:hAnsi="Calibri" w:cs="Calibri"/>
          <w:sz w:val="24"/>
          <w:szCs w:val="24"/>
        </w:rPr>
      </w:pPr>
      <w:r>
        <w:rPr>
          <w:rFonts w:ascii="Calibri" w:hAnsi="Calibri" w:cs="Calibri"/>
          <w:sz w:val="24"/>
          <w:szCs w:val="24"/>
        </w:rPr>
        <w:t>We</w:t>
      </w:r>
      <w:r w:rsidR="000E63C3" w:rsidRPr="002B2698">
        <w:rPr>
          <w:rFonts w:ascii="Calibri" w:hAnsi="Calibri" w:cs="Calibri"/>
          <w:sz w:val="24"/>
          <w:szCs w:val="24"/>
        </w:rPr>
        <w:t xml:space="preserve"> believe that parental involvement is key to reaching a child's potential. With this in mind</w:t>
      </w:r>
      <w:r>
        <w:rPr>
          <w:rFonts w:ascii="Calibri" w:hAnsi="Calibri" w:cs="Calibri"/>
          <w:sz w:val="24"/>
          <w:szCs w:val="24"/>
        </w:rPr>
        <w:t>,</w:t>
      </w:r>
      <w:r w:rsidR="000E63C3" w:rsidRPr="002B2698">
        <w:rPr>
          <w:rFonts w:ascii="Calibri" w:hAnsi="Calibri" w:cs="Calibri"/>
          <w:sz w:val="24"/>
          <w:szCs w:val="24"/>
        </w:rPr>
        <w:t xml:space="preserve"> workshops </w:t>
      </w:r>
      <w:r w:rsidR="001E5876">
        <w:rPr>
          <w:rFonts w:ascii="Calibri" w:hAnsi="Calibri" w:cs="Calibri"/>
          <w:sz w:val="24"/>
          <w:szCs w:val="24"/>
        </w:rPr>
        <w:t>are</w:t>
      </w:r>
      <w:r w:rsidR="000E63C3" w:rsidRPr="002B2698">
        <w:rPr>
          <w:rFonts w:ascii="Calibri" w:hAnsi="Calibri" w:cs="Calibri"/>
          <w:sz w:val="24"/>
          <w:szCs w:val="24"/>
        </w:rPr>
        <w:t xml:space="preserve"> run for parents on key skills and key documentation such as the calculation policy</w:t>
      </w:r>
      <w:r w:rsidR="00CB12BD">
        <w:rPr>
          <w:rFonts w:ascii="Calibri" w:hAnsi="Calibri" w:cs="Calibri"/>
          <w:sz w:val="24"/>
          <w:szCs w:val="24"/>
        </w:rPr>
        <w:t xml:space="preserve"> and yearly overviews </w:t>
      </w:r>
      <w:r w:rsidR="001E5876">
        <w:rPr>
          <w:rFonts w:ascii="Calibri" w:hAnsi="Calibri" w:cs="Calibri"/>
          <w:sz w:val="24"/>
          <w:szCs w:val="24"/>
        </w:rPr>
        <w:t>are</w:t>
      </w:r>
      <w:r w:rsidR="000E63C3" w:rsidRPr="002B2698">
        <w:rPr>
          <w:rFonts w:ascii="Calibri" w:hAnsi="Calibri" w:cs="Calibri"/>
          <w:sz w:val="24"/>
          <w:szCs w:val="24"/>
        </w:rPr>
        <w:t xml:space="preserve"> available to parents. When homework is sent with a specific method in mind, a c</w:t>
      </w:r>
      <w:r>
        <w:rPr>
          <w:rFonts w:ascii="Calibri" w:hAnsi="Calibri" w:cs="Calibri"/>
          <w:sz w:val="24"/>
          <w:szCs w:val="24"/>
        </w:rPr>
        <w:t>over sheet may</w:t>
      </w:r>
      <w:r w:rsidR="000E63C3" w:rsidRPr="002B2698">
        <w:rPr>
          <w:rFonts w:ascii="Calibri" w:hAnsi="Calibri" w:cs="Calibri"/>
          <w:sz w:val="24"/>
          <w:szCs w:val="24"/>
        </w:rPr>
        <w:t xml:space="preserve"> be provided to give guidance on how parents can support their</w:t>
      </w:r>
      <w:r>
        <w:rPr>
          <w:rFonts w:ascii="Calibri" w:hAnsi="Calibri" w:cs="Calibri"/>
          <w:sz w:val="24"/>
          <w:szCs w:val="24"/>
        </w:rPr>
        <w:t xml:space="preserve"> pupils</w:t>
      </w:r>
      <w:r w:rsidR="000E63C3" w:rsidRPr="002B2698">
        <w:rPr>
          <w:rFonts w:ascii="Calibri" w:hAnsi="Calibri" w:cs="Calibri"/>
          <w:sz w:val="24"/>
          <w:szCs w:val="24"/>
        </w:rPr>
        <w:t xml:space="preserve">.  </w:t>
      </w:r>
    </w:p>
    <w:p w14:paraId="4317D4C9" w14:textId="547E5CB0" w:rsidR="00951748" w:rsidRDefault="000E63C3" w:rsidP="000F2438">
      <w:pPr>
        <w:rPr>
          <w:rFonts w:ascii="Calibri" w:hAnsi="Calibri" w:cs="Calibri"/>
          <w:sz w:val="24"/>
          <w:szCs w:val="24"/>
        </w:rPr>
      </w:pPr>
      <w:r w:rsidRPr="00951748">
        <w:rPr>
          <w:rFonts w:ascii="Calibri" w:hAnsi="Calibri" w:cs="Calibri"/>
          <w:b/>
          <w:sz w:val="24"/>
          <w:szCs w:val="24"/>
        </w:rPr>
        <w:t>Display and Resources</w:t>
      </w:r>
      <w:r w:rsidRPr="002B2698">
        <w:rPr>
          <w:rFonts w:ascii="Calibri" w:hAnsi="Calibri" w:cs="Calibri"/>
          <w:sz w:val="24"/>
          <w:szCs w:val="24"/>
        </w:rPr>
        <w:t xml:space="preserve"> </w:t>
      </w:r>
    </w:p>
    <w:p w14:paraId="73E4350D" w14:textId="5B9BA6EF" w:rsidR="00D2427B" w:rsidRPr="00CB12BD" w:rsidRDefault="000E63C3" w:rsidP="000F2438">
      <w:pPr>
        <w:rPr>
          <w:rFonts w:ascii="Calibri" w:hAnsi="Calibri" w:cs="Calibri"/>
          <w:sz w:val="24"/>
          <w:szCs w:val="24"/>
        </w:rPr>
      </w:pPr>
      <w:r w:rsidRPr="002B2698">
        <w:rPr>
          <w:rFonts w:ascii="Calibri" w:hAnsi="Calibri" w:cs="Calibri"/>
          <w:sz w:val="24"/>
          <w:szCs w:val="24"/>
        </w:rPr>
        <w:t xml:space="preserve">Access to practical resources is essential to allow children to build a strong understanding of key mathematical concepts. All classrooms have crucial equipment to allow </w:t>
      </w:r>
      <w:r w:rsidR="00951748">
        <w:rPr>
          <w:rFonts w:ascii="Calibri" w:hAnsi="Calibri" w:cs="Calibri"/>
          <w:sz w:val="24"/>
          <w:szCs w:val="24"/>
        </w:rPr>
        <w:t xml:space="preserve">pupils the </w:t>
      </w:r>
      <w:r w:rsidRPr="002B2698">
        <w:rPr>
          <w:rFonts w:ascii="Calibri" w:hAnsi="Calibri" w:cs="Calibri"/>
          <w:sz w:val="24"/>
          <w:szCs w:val="24"/>
        </w:rPr>
        <w:t>opportunity to use as when they need to.</w:t>
      </w:r>
      <w:r w:rsidR="008F3877">
        <w:rPr>
          <w:rFonts w:ascii="Calibri" w:hAnsi="Calibri" w:cs="Calibri"/>
          <w:sz w:val="24"/>
          <w:szCs w:val="24"/>
        </w:rPr>
        <w:t xml:space="preserve"> It is our aim to teach pupils</w:t>
      </w:r>
      <w:r w:rsidRPr="002B2698">
        <w:rPr>
          <w:rFonts w:ascii="Calibri" w:hAnsi="Calibri" w:cs="Calibri"/>
          <w:sz w:val="24"/>
          <w:szCs w:val="24"/>
        </w:rPr>
        <w:t xml:space="preserve"> how to choose appropriate equipment to support their learning and that by</w:t>
      </w:r>
      <w:r w:rsidR="008F3877">
        <w:rPr>
          <w:rFonts w:ascii="Calibri" w:hAnsi="Calibri" w:cs="Calibri"/>
          <w:sz w:val="24"/>
          <w:szCs w:val="24"/>
        </w:rPr>
        <w:t xml:space="preserve"> the time they leave our school, </w:t>
      </w:r>
      <w:r w:rsidRPr="002B2698">
        <w:rPr>
          <w:rFonts w:ascii="Calibri" w:hAnsi="Calibri" w:cs="Calibri"/>
          <w:sz w:val="24"/>
          <w:szCs w:val="24"/>
        </w:rPr>
        <w:t xml:space="preserve">they will be confident in deciding what will help them as independent learners.  As well as classroom equipment, other mathematical resources linked to specific mathematical areas such </w:t>
      </w:r>
      <w:r w:rsidRPr="002B2698">
        <w:rPr>
          <w:rFonts w:ascii="Calibri" w:hAnsi="Calibri" w:cs="Calibri"/>
          <w:sz w:val="24"/>
          <w:szCs w:val="24"/>
        </w:rPr>
        <w:lastRenderedPageBreak/>
        <w:t xml:space="preserve">as measures </w:t>
      </w:r>
      <w:r w:rsidR="00FB7886">
        <w:rPr>
          <w:rFonts w:ascii="Calibri" w:hAnsi="Calibri" w:cs="Calibri"/>
          <w:sz w:val="24"/>
          <w:szCs w:val="24"/>
        </w:rPr>
        <w:t>are</w:t>
      </w:r>
      <w:r w:rsidRPr="002B2698">
        <w:rPr>
          <w:rFonts w:ascii="Calibri" w:hAnsi="Calibri" w:cs="Calibri"/>
          <w:sz w:val="24"/>
          <w:szCs w:val="24"/>
        </w:rPr>
        <w:t xml:space="preserve"> stored in a central location to allow easy access for all staff. It is the responsibility of all staff to ensure that equipment is looked after</w:t>
      </w:r>
      <w:r w:rsidR="000F2438" w:rsidRPr="002B2698">
        <w:rPr>
          <w:rFonts w:ascii="Calibri" w:hAnsi="Calibri" w:cs="Calibri"/>
          <w:sz w:val="24"/>
          <w:szCs w:val="24"/>
        </w:rPr>
        <w:t xml:space="preserve"> and stored correctly and that any problems or gaps in equipment are reported to th</w:t>
      </w:r>
      <w:r w:rsidR="002B6254">
        <w:rPr>
          <w:rFonts w:ascii="Calibri" w:hAnsi="Calibri" w:cs="Calibri"/>
          <w:sz w:val="24"/>
          <w:szCs w:val="24"/>
        </w:rPr>
        <w:t xml:space="preserve">e </w:t>
      </w:r>
      <w:proofErr w:type="spellStart"/>
      <w:r w:rsidR="002B6254">
        <w:rPr>
          <w:rFonts w:ascii="Calibri" w:hAnsi="Calibri" w:cs="Calibri"/>
          <w:sz w:val="24"/>
          <w:szCs w:val="24"/>
        </w:rPr>
        <w:t>M</w:t>
      </w:r>
      <w:r w:rsidR="000F2438" w:rsidRPr="002B2698">
        <w:rPr>
          <w:rFonts w:ascii="Calibri" w:hAnsi="Calibri" w:cs="Calibri"/>
          <w:sz w:val="24"/>
          <w:szCs w:val="24"/>
        </w:rPr>
        <w:t>aths</w:t>
      </w:r>
      <w:proofErr w:type="spellEnd"/>
      <w:r w:rsidR="000F2438" w:rsidRPr="002B2698">
        <w:rPr>
          <w:rFonts w:ascii="Calibri" w:hAnsi="Calibri" w:cs="Calibri"/>
          <w:sz w:val="24"/>
          <w:szCs w:val="24"/>
        </w:rPr>
        <w:t xml:space="preserve"> </w:t>
      </w:r>
      <w:r w:rsidR="002B6254">
        <w:rPr>
          <w:rFonts w:ascii="Calibri" w:hAnsi="Calibri" w:cs="Calibri"/>
          <w:sz w:val="24"/>
          <w:szCs w:val="24"/>
        </w:rPr>
        <w:t>Coordinator</w:t>
      </w:r>
      <w:r w:rsidR="000F2438" w:rsidRPr="002B2698">
        <w:rPr>
          <w:rFonts w:ascii="Calibri" w:hAnsi="Calibri" w:cs="Calibri"/>
          <w:sz w:val="24"/>
          <w:szCs w:val="24"/>
        </w:rPr>
        <w:t xml:space="preserve"> to allow them to be replaced.  All classrooms should have a mathematics working wall displaying key vocabulary and supporting the mathematics being taught. </w:t>
      </w:r>
    </w:p>
    <w:p w14:paraId="17634552" w14:textId="18DD110F" w:rsidR="008F3877" w:rsidRDefault="000F2438" w:rsidP="000F2438">
      <w:pPr>
        <w:rPr>
          <w:rFonts w:ascii="Calibri" w:hAnsi="Calibri" w:cs="Calibri"/>
          <w:sz w:val="24"/>
          <w:szCs w:val="24"/>
        </w:rPr>
      </w:pPr>
      <w:r w:rsidRPr="008F3877">
        <w:rPr>
          <w:rFonts w:ascii="Calibri" w:hAnsi="Calibri" w:cs="Calibri"/>
          <w:b/>
          <w:sz w:val="24"/>
          <w:szCs w:val="24"/>
        </w:rPr>
        <w:t>Mathematics Interventions</w:t>
      </w:r>
      <w:r w:rsidRPr="002B2698">
        <w:rPr>
          <w:rFonts w:ascii="Calibri" w:hAnsi="Calibri" w:cs="Calibri"/>
          <w:sz w:val="24"/>
          <w:szCs w:val="24"/>
        </w:rPr>
        <w:t xml:space="preserve"> </w:t>
      </w:r>
    </w:p>
    <w:p w14:paraId="45197325" w14:textId="01902A8A" w:rsidR="008F3877" w:rsidRDefault="008F3877" w:rsidP="000F2438">
      <w:pPr>
        <w:rPr>
          <w:rFonts w:ascii="Calibri" w:hAnsi="Calibri" w:cs="Calibri"/>
          <w:sz w:val="24"/>
          <w:szCs w:val="24"/>
        </w:rPr>
      </w:pPr>
      <w:r>
        <w:rPr>
          <w:rFonts w:ascii="Calibri" w:hAnsi="Calibri" w:cs="Calibri"/>
          <w:sz w:val="24"/>
          <w:szCs w:val="24"/>
        </w:rPr>
        <w:t>At English Martyrs</w:t>
      </w:r>
      <w:r w:rsidR="000F2438" w:rsidRPr="002B2698">
        <w:rPr>
          <w:rFonts w:ascii="Calibri" w:hAnsi="Calibri" w:cs="Calibri"/>
          <w:sz w:val="24"/>
          <w:szCs w:val="24"/>
        </w:rPr>
        <w:t xml:space="preserve">, </w:t>
      </w:r>
      <w:r>
        <w:rPr>
          <w:rFonts w:ascii="Calibri" w:hAnsi="Calibri" w:cs="Calibri"/>
          <w:sz w:val="24"/>
          <w:szCs w:val="24"/>
        </w:rPr>
        <w:t>it is our firm belief that all pupils</w:t>
      </w:r>
      <w:r w:rsidR="000F2438" w:rsidRPr="002B2698">
        <w:rPr>
          <w:rFonts w:ascii="Calibri" w:hAnsi="Calibri" w:cs="Calibri"/>
          <w:sz w:val="24"/>
          <w:szCs w:val="24"/>
        </w:rPr>
        <w:t xml:space="preserve"> can achieve a good level of mathematics. Where children are below the age-related expectations and classroom differentiation is not appropriate, children </w:t>
      </w:r>
      <w:r w:rsidR="00FB7886">
        <w:rPr>
          <w:rFonts w:ascii="Calibri" w:hAnsi="Calibri" w:cs="Calibri"/>
          <w:sz w:val="24"/>
          <w:szCs w:val="24"/>
        </w:rPr>
        <w:t>are</w:t>
      </w:r>
      <w:r w:rsidR="000F2438" w:rsidRPr="002B2698">
        <w:rPr>
          <w:rFonts w:ascii="Calibri" w:hAnsi="Calibri" w:cs="Calibri"/>
          <w:sz w:val="24"/>
          <w:szCs w:val="24"/>
        </w:rPr>
        <w:t xml:space="preserve"> supported through intervention</w:t>
      </w:r>
      <w:r w:rsidR="00CB12BD">
        <w:rPr>
          <w:rFonts w:ascii="Calibri" w:hAnsi="Calibri" w:cs="Calibri"/>
          <w:sz w:val="24"/>
          <w:szCs w:val="24"/>
        </w:rPr>
        <w:t xml:space="preserve"> programs</w:t>
      </w:r>
      <w:r w:rsidR="000F2438" w:rsidRPr="002B2698">
        <w:rPr>
          <w:rFonts w:ascii="Calibri" w:hAnsi="Calibri" w:cs="Calibri"/>
          <w:sz w:val="24"/>
          <w:szCs w:val="24"/>
        </w:rPr>
        <w:t>. The phase leaders and SENCO decide who will receive intervention in discussion with class teachers and those running the intervention.  Interventions include:</w:t>
      </w:r>
    </w:p>
    <w:p w14:paraId="3BD4E07E" w14:textId="77777777" w:rsidR="008F3877" w:rsidRPr="00D2427B" w:rsidRDefault="008F3877" w:rsidP="00D2427B">
      <w:pPr>
        <w:pStyle w:val="ListParagraph"/>
        <w:numPr>
          <w:ilvl w:val="0"/>
          <w:numId w:val="36"/>
        </w:numPr>
        <w:rPr>
          <w:rFonts w:cs="Calibri"/>
          <w:sz w:val="24"/>
          <w:szCs w:val="24"/>
        </w:rPr>
      </w:pPr>
      <w:r w:rsidRPr="00D2427B">
        <w:rPr>
          <w:rFonts w:cs="Calibri"/>
          <w:sz w:val="24"/>
          <w:szCs w:val="24"/>
        </w:rPr>
        <w:t xml:space="preserve"> </w:t>
      </w:r>
      <w:r w:rsidR="000F2438" w:rsidRPr="00D2427B">
        <w:rPr>
          <w:rFonts w:cs="Calibri"/>
          <w:sz w:val="24"/>
          <w:szCs w:val="24"/>
        </w:rPr>
        <w:t>First class@ number</w:t>
      </w:r>
    </w:p>
    <w:p w14:paraId="6CE03F80" w14:textId="101D711A" w:rsidR="008F3877" w:rsidRPr="00D2427B" w:rsidRDefault="00D2427B" w:rsidP="00D2427B">
      <w:pPr>
        <w:pStyle w:val="ListParagraph"/>
        <w:numPr>
          <w:ilvl w:val="0"/>
          <w:numId w:val="36"/>
        </w:numPr>
        <w:rPr>
          <w:rFonts w:cs="Calibri"/>
          <w:sz w:val="24"/>
          <w:szCs w:val="24"/>
        </w:rPr>
      </w:pPr>
      <w:r>
        <w:rPr>
          <w:rFonts w:cs="Calibri"/>
          <w:sz w:val="24"/>
          <w:szCs w:val="24"/>
        </w:rPr>
        <w:t xml:space="preserve"> </w:t>
      </w:r>
      <w:r w:rsidR="000F2438" w:rsidRPr="00D2427B">
        <w:rPr>
          <w:rFonts w:cs="Calibri"/>
          <w:sz w:val="24"/>
          <w:szCs w:val="24"/>
        </w:rPr>
        <w:t xml:space="preserve">First class@ number 2 </w:t>
      </w:r>
    </w:p>
    <w:p w14:paraId="78B631A2" w14:textId="77777777" w:rsidR="00D2427B" w:rsidRDefault="00D2427B" w:rsidP="00D2427B">
      <w:pPr>
        <w:pStyle w:val="ListParagraph"/>
        <w:numPr>
          <w:ilvl w:val="0"/>
          <w:numId w:val="36"/>
        </w:numPr>
        <w:rPr>
          <w:rFonts w:cs="Calibri"/>
          <w:sz w:val="24"/>
          <w:szCs w:val="24"/>
        </w:rPr>
      </w:pPr>
      <w:r>
        <w:rPr>
          <w:rFonts w:cs="Calibri"/>
          <w:sz w:val="24"/>
          <w:szCs w:val="24"/>
        </w:rPr>
        <w:t>Rising Stars</w:t>
      </w:r>
    </w:p>
    <w:p w14:paraId="57890BA7" w14:textId="69EE5EC2" w:rsidR="000F2438" w:rsidRPr="002B2698" w:rsidRDefault="000F2438" w:rsidP="000F2438">
      <w:pPr>
        <w:rPr>
          <w:rFonts w:ascii="Calibri" w:hAnsi="Calibri" w:cs="Calibri"/>
          <w:sz w:val="24"/>
          <w:szCs w:val="24"/>
        </w:rPr>
      </w:pPr>
      <w:r w:rsidRPr="002B2698">
        <w:rPr>
          <w:rFonts w:ascii="Calibri" w:hAnsi="Calibri" w:cs="Calibri"/>
          <w:sz w:val="24"/>
          <w:szCs w:val="24"/>
        </w:rPr>
        <w:t>Intervention</w:t>
      </w:r>
      <w:r w:rsidR="008F3877">
        <w:rPr>
          <w:rFonts w:ascii="Calibri" w:hAnsi="Calibri" w:cs="Calibri"/>
          <w:sz w:val="24"/>
          <w:szCs w:val="24"/>
        </w:rPr>
        <w:t>s</w:t>
      </w:r>
      <w:r w:rsidRPr="002B2698">
        <w:rPr>
          <w:rFonts w:ascii="Calibri" w:hAnsi="Calibri" w:cs="Calibri"/>
          <w:sz w:val="24"/>
          <w:szCs w:val="24"/>
        </w:rPr>
        <w:t xml:space="preserve"> may be run by teachers or trained support staff in small groups outside of daily </w:t>
      </w:r>
      <w:proofErr w:type="spellStart"/>
      <w:r w:rsidRPr="002B2698">
        <w:rPr>
          <w:rFonts w:ascii="Calibri" w:hAnsi="Calibri" w:cs="Calibri"/>
          <w:sz w:val="24"/>
          <w:szCs w:val="24"/>
        </w:rPr>
        <w:t>maths</w:t>
      </w:r>
      <w:proofErr w:type="spellEnd"/>
      <w:r w:rsidRPr="002B2698">
        <w:rPr>
          <w:rFonts w:ascii="Calibri" w:hAnsi="Calibri" w:cs="Calibri"/>
          <w:sz w:val="24"/>
          <w:szCs w:val="24"/>
        </w:rPr>
        <w:t xml:space="preserve"> lessons. The aim of intervention is to provide an intense, short course of lessons to allow the pupils to close gaps and catch up with their peers and are not intended </w:t>
      </w:r>
      <w:r w:rsidR="008F3877">
        <w:rPr>
          <w:rFonts w:ascii="Calibri" w:hAnsi="Calibri" w:cs="Calibri"/>
          <w:sz w:val="24"/>
          <w:szCs w:val="24"/>
        </w:rPr>
        <w:t>for the long-term. Some pupils</w:t>
      </w:r>
      <w:r w:rsidRPr="002B2698">
        <w:rPr>
          <w:rFonts w:ascii="Calibri" w:hAnsi="Calibri" w:cs="Calibri"/>
          <w:sz w:val="24"/>
          <w:szCs w:val="24"/>
        </w:rPr>
        <w:t xml:space="preserve"> may require a more intense intervention t</w:t>
      </w:r>
      <w:r w:rsidR="00FB7886">
        <w:rPr>
          <w:rFonts w:ascii="Calibri" w:hAnsi="Calibri" w:cs="Calibri"/>
          <w:sz w:val="24"/>
          <w:szCs w:val="24"/>
        </w:rPr>
        <w:t xml:space="preserve">aking them out of the </w:t>
      </w:r>
      <w:proofErr w:type="spellStart"/>
      <w:r w:rsidR="00FB7886">
        <w:rPr>
          <w:rFonts w:ascii="Calibri" w:hAnsi="Calibri" w:cs="Calibri"/>
          <w:sz w:val="24"/>
          <w:szCs w:val="24"/>
        </w:rPr>
        <w:t>math</w:t>
      </w:r>
      <w:r w:rsidRPr="002B2698">
        <w:rPr>
          <w:rFonts w:ascii="Calibri" w:hAnsi="Calibri" w:cs="Calibri"/>
          <w:sz w:val="24"/>
          <w:szCs w:val="24"/>
        </w:rPr>
        <w:t>s</w:t>
      </w:r>
      <w:proofErr w:type="spellEnd"/>
      <w:r w:rsidRPr="002B2698">
        <w:rPr>
          <w:rFonts w:ascii="Calibri" w:hAnsi="Calibri" w:cs="Calibri"/>
          <w:sz w:val="24"/>
          <w:szCs w:val="24"/>
        </w:rPr>
        <w:t xml:space="preserve"> lesson to provide them with 1:1 support.  </w:t>
      </w:r>
    </w:p>
    <w:p w14:paraId="004BA603" w14:textId="5B6E835F" w:rsidR="008F3877" w:rsidRDefault="000F2438" w:rsidP="000F2438">
      <w:pPr>
        <w:rPr>
          <w:rFonts w:ascii="Calibri" w:hAnsi="Calibri" w:cs="Calibri"/>
          <w:sz w:val="24"/>
          <w:szCs w:val="24"/>
        </w:rPr>
      </w:pPr>
      <w:r w:rsidRPr="008F3877">
        <w:rPr>
          <w:rFonts w:ascii="Calibri" w:hAnsi="Calibri" w:cs="Calibri"/>
          <w:b/>
          <w:sz w:val="24"/>
          <w:szCs w:val="24"/>
        </w:rPr>
        <w:t>CPD</w:t>
      </w:r>
      <w:r w:rsidRPr="002B2698">
        <w:rPr>
          <w:rFonts w:ascii="Calibri" w:hAnsi="Calibri" w:cs="Calibri"/>
          <w:sz w:val="24"/>
          <w:szCs w:val="24"/>
        </w:rPr>
        <w:t xml:space="preserve"> </w:t>
      </w:r>
    </w:p>
    <w:p w14:paraId="3F90FD7B" w14:textId="0086CA18" w:rsidR="000F2438" w:rsidRPr="002B2698" w:rsidRDefault="000F2438" w:rsidP="000F2438">
      <w:pPr>
        <w:rPr>
          <w:rFonts w:ascii="Calibri" w:hAnsi="Calibri" w:cs="Calibri"/>
          <w:sz w:val="24"/>
          <w:szCs w:val="24"/>
        </w:rPr>
      </w:pPr>
      <w:r w:rsidRPr="002B2698">
        <w:rPr>
          <w:rFonts w:ascii="Calibri" w:hAnsi="Calibri" w:cs="Calibri"/>
          <w:sz w:val="24"/>
          <w:szCs w:val="24"/>
        </w:rPr>
        <w:t>Professional development is key to ensuring ma</w:t>
      </w:r>
      <w:r w:rsidR="008F3877">
        <w:rPr>
          <w:rFonts w:ascii="Calibri" w:hAnsi="Calibri" w:cs="Calibri"/>
          <w:sz w:val="24"/>
          <w:szCs w:val="24"/>
        </w:rPr>
        <w:t xml:space="preserve">thematics is taught effectively.  </w:t>
      </w:r>
      <w:r w:rsidRPr="002B2698">
        <w:rPr>
          <w:rFonts w:ascii="Calibri" w:hAnsi="Calibri" w:cs="Calibri"/>
          <w:sz w:val="24"/>
          <w:szCs w:val="24"/>
        </w:rPr>
        <w:t xml:space="preserve">Staff receive appropriate professional development where necessary and any training </w:t>
      </w:r>
      <w:r w:rsidR="00FB7886" w:rsidRPr="002B2698">
        <w:rPr>
          <w:rFonts w:ascii="Calibri" w:hAnsi="Calibri" w:cs="Calibri"/>
          <w:sz w:val="24"/>
          <w:szCs w:val="24"/>
        </w:rPr>
        <w:t>attend</w:t>
      </w:r>
      <w:r w:rsidR="00FB7886">
        <w:rPr>
          <w:rFonts w:ascii="Calibri" w:hAnsi="Calibri" w:cs="Calibri"/>
          <w:sz w:val="24"/>
          <w:szCs w:val="24"/>
        </w:rPr>
        <w:t>ed</w:t>
      </w:r>
      <w:r w:rsidR="00FB7886" w:rsidRPr="002B2698">
        <w:rPr>
          <w:rFonts w:ascii="Calibri" w:hAnsi="Calibri" w:cs="Calibri"/>
          <w:sz w:val="24"/>
          <w:szCs w:val="24"/>
        </w:rPr>
        <w:t xml:space="preserve"> </w:t>
      </w:r>
      <w:r w:rsidR="00FB7886">
        <w:rPr>
          <w:rFonts w:ascii="Calibri" w:hAnsi="Calibri" w:cs="Calibri"/>
          <w:sz w:val="24"/>
          <w:szCs w:val="24"/>
        </w:rPr>
        <w:t xml:space="preserve">by </w:t>
      </w:r>
      <w:r w:rsidRPr="002B2698">
        <w:rPr>
          <w:rFonts w:ascii="Calibri" w:hAnsi="Calibri" w:cs="Calibri"/>
          <w:sz w:val="24"/>
          <w:szCs w:val="24"/>
        </w:rPr>
        <w:t xml:space="preserve">staff </w:t>
      </w:r>
      <w:r w:rsidR="00FB7886">
        <w:rPr>
          <w:rFonts w:ascii="Calibri" w:hAnsi="Calibri" w:cs="Calibri"/>
          <w:sz w:val="24"/>
          <w:szCs w:val="24"/>
        </w:rPr>
        <w:t>is</w:t>
      </w:r>
      <w:r w:rsidRPr="002B2698">
        <w:rPr>
          <w:rFonts w:ascii="Calibri" w:hAnsi="Calibri" w:cs="Calibri"/>
          <w:sz w:val="24"/>
          <w:szCs w:val="24"/>
        </w:rPr>
        <w:t xml:space="preserve"> fed back to other members of staff. </w:t>
      </w:r>
    </w:p>
    <w:p w14:paraId="50DD5901" w14:textId="4E0398D7" w:rsidR="008F3877" w:rsidRDefault="008F3877" w:rsidP="000F2438">
      <w:pPr>
        <w:rPr>
          <w:rFonts w:ascii="Calibri" w:hAnsi="Calibri" w:cs="Calibri"/>
          <w:sz w:val="24"/>
          <w:szCs w:val="24"/>
        </w:rPr>
      </w:pPr>
      <w:r>
        <w:rPr>
          <w:rFonts w:ascii="Calibri" w:hAnsi="Calibri" w:cs="Calibri"/>
          <w:b/>
          <w:sz w:val="24"/>
          <w:szCs w:val="24"/>
        </w:rPr>
        <w:t xml:space="preserve">Role of the </w:t>
      </w:r>
      <w:proofErr w:type="spellStart"/>
      <w:r>
        <w:rPr>
          <w:rFonts w:ascii="Calibri" w:hAnsi="Calibri" w:cs="Calibri"/>
          <w:b/>
          <w:sz w:val="24"/>
          <w:szCs w:val="24"/>
        </w:rPr>
        <w:t>Maths</w:t>
      </w:r>
      <w:proofErr w:type="spellEnd"/>
      <w:r>
        <w:rPr>
          <w:rFonts w:ascii="Calibri" w:hAnsi="Calibri" w:cs="Calibri"/>
          <w:b/>
          <w:sz w:val="24"/>
          <w:szCs w:val="24"/>
        </w:rPr>
        <w:t xml:space="preserve"> </w:t>
      </w:r>
      <w:r w:rsidR="002B6254">
        <w:rPr>
          <w:rFonts w:ascii="Calibri" w:hAnsi="Calibri" w:cs="Calibri"/>
          <w:b/>
          <w:sz w:val="24"/>
          <w:szCs w:val="24"/>
        </w:rPr>
        <w:t>Coordinator</w:t>
      </w:r>
    </w:p>
    <w:p w14:paraId="2DCBCC5D" w14:textId="0BE03487" w:rsidR="008F3877" w:rsidRDefault="000F2438" w:rsidP="000F2438">
      <w:pPr>
        <w:rPr>
          <w:rFonts w:ascii="Calibri" w:hAnsi="Calibri" w:cs="Calibri"/>
          <w:sz w:val="24"/>
          <w:szCs w:val="24"/>
        </w:rPr>
      </w:pPr>
      <w:r w:rsidRPr="002B2698">
        <w:rPr>
          <w:rFonts w:ascii="Calibri" w:hAnsi="Calibri" w:cs="Calibri"/>
          <w:sz w:val="24"/>
          <w:szCs w:val="24"/>
        </w:rPr>
        <w:t xml:space="preserve">The role of the </w:t>
      </w:r>
      <w:proofErr w:type="spellStart"/>
      <w:r w:rsidR="002B6254">
        <w:rPr>
          <w:rFonts w:ascii="Calibri" w:hAnsi="Calibri" w:cs="Calibri"/>
          <w:sz w:val="24"/>
          <w:szCs w:val="24"/>
        </w:rPr>
        <w:t>Maths</w:t>
      </w:r>
      <w:proofErr w:type="spellEnd"/>
      <w:r w:rsidR="002B6254">
        <w:rPr>
          <w:rFonts w:ascii="Calibri" w:hAnsi="Calibri" w:cs="Calibri"/>
          <w:sz w:val="24"/>
          <w:szCs w:val="24"/>
        </w:rPr>
        <w:t xml:space="preserve"> Coordinator</w:t>
      </w:r>
      <w:r w:rsidR="002B6254" w:rsidRPr="002B2698">
        <w:rPr>
          <w:rFonts w:ascii="Calibri" w:hAnsi="Calibri" w:cs="Calibri"/>
          <w:sz w:val="24"/>
          <w:szCs w:val="24"/>
        </w:rPr>
        <w:t xml:space="preserve"> </w:t>
      </w:r>
      <w:r w:rsidRPr="002B2698">
        <w:rPr>
          <w:rFonts w:ascii="Calibri" w:hAnsi="Calibri" w:cs="Calibri"/>
          <w:sz w:val="24"/>
          <w:szCs w:val="24"/>
        </w:rPr>
        <w:t xml:space="preserve">includes: </w:t>
      </w:r>
    </w:p>
    <w:p w14:paraId="0A9D3096" w14:textId="654224DD" w:rsidR="008F3877" w:rsidRPr="008F3877" w:rsidRDefault="002B6254" w:rsidP="008F3877">
      <w:pPr>
        <w:pStyle w:val="ListParagraph"/>
        <w:numPr>
          <w:ilvl w:val="0"/>
          <w:numId w:val="36"/>
        </w:numPr>
        <w:rPr>
          <w:rFonts w:cs="Calibri"/>
          <w:sz w:val="24"/>
          <w:szCs w:val="24"/>
        </w:rPr>
      </w:pPr>
      <w:r>
        <w:rPr>
          <w:rFonts w:cs="Calibri"/>
          <w:sz w:val="24"/>
          <w:szCs w:val="24"/>
        </w:rPr>
        <w:t>W</w:t>
      </w:r>
      <w:r w:rsidR="00FB7886">
        <w:rPr>
          <w:rFonts w:cs="Calibri"/>
          <w:sz w:val="24"/>
          <w:szCs w:val="24"/>
        </w:rPr>
        <w:t>riting</w:t>
      </w:r>
      <w:r w:rsidR="000F2438" w:rsidRPr="008F3877">
        <w:rPr>
          <w:rFonts w:cs="Calibri"/>
          <w:sz w:val="24"/>
          <w:szCs w:val="24"/>
        </w:rPr>
        <w:t>, monitor</w:t>
      </w:r>
      <w:r w:rsidR="00FB7886">
        <w:rPr>
          <w:rFonts w:cs="Calibri"/>
          <w:sz w:val="24"/>
          <w:szCs w:val="24"/>
        </w:rPr>
        <w:t>ing</w:t>
      </w:r>
      <w:r w:rsidR="000F2438" w:rsidRPr="008F3877">
        <w:rPr>
          <w:rFonts w:cs="Calibri"/>
          <w:sz w:val="24"/>
          <w:szCs w:val="24"/>
        </w:rPr>
        <w:t xml:space="preserve"> and review</w:t>
      </w:r>
      <w:r w:rsidR="00FB7886">
        <w:rPr>
          <w:rFonts w:cs="Calibri"/>
          <w:sz w:val="24"/>
          <w:szCs w:val="24"/>
        </w:rPr>
        <w:t>ing</w:t>
      </w:r>
      <w:r w:rsidR="000F2438" w:rsidRPr="008F3877">
        <w:rPr>
          <w:rFonts w:cs="Calibri"/>
          <w:sz w:val="24"/>
          <w:szCs w:val="24"/>
        </w:rPr>
        <w:t xml:space="preserve"> the mathematics action plan</w:t>
      </w:r>
    </w:p>
    <w:p w14:paraId="63F4A892" w14:textId="633F3BA4" w:rsidR="008F3877" w:rsidRPr="008F3877" w:rsidRDefault="002B6254" w:rsidP="008F3877">
      <w:pPr>
        <w:pStyle w:val="ListParagraph"/>
        <w:numPr>
          <w:ilvl w:val="0"/>
          <w:numId w:val="36"/>
        </w:numPr>
        <w:rPr>
          <w:rFonts w:cs="Calibri"/>
          <w:sz w:val="24"/>
          <w:szCs w:val="24"/>
        </w:rPr>
      </w:pPr>
      <w:r>
        <w:rPr>
          <w:rFonts w:cs="Calibri"/>
          <w:sz w:val="24"/>
          <w:szCs w:val="24"/>
        </w:rPr>
        <w:t>M</w:t>
      </w:r>
      <w:r w:rsidR="000F2438" w:rsidRPr="008F3877">
        <w:rPr>
          <w:rFonts w:cs="Calibri"/>
          <w:sz w:val="24"/>
          <w:szCs w:val="24"/>
        </w:rPr>
        <w:t>onitor</w:t>
      </w:r>
      <w:r w:rsidR="00FB7886">
        <w:rPr>
          <w:rFonts w:cs="Calibri"/>
          <w:sz w:val="24"/>
          <w:szCs w:val="24"/>
        </w:rPr>
        <w:t>ing</w:t>
      </w:r>
      <w:r w:rsidR="000F2438" w:rsidRPr="008F3877">
        <w:rPr>
          <w:rFonts w:cs="Calibri"/>
          <w:sz w:val="24"/>
          <w:szCs w:val="24"/>
        </w:rPr>
        <w:t xml:space="preserve"> the teaching and learning of mathematics across the school to ensure coverage of the national curriculum</w:t>
      </w:r>
    </w:p>
    <w:p w14:paraId="14CF5DA6" w14:textId="0962123C" w:rsidR="008F3877" w:rsidRPr="008F3877" w:rsidRDefault="002B6254" w:rsidP="008F3877">
      <w:pPr>
        <w:pStyle w:val="ListParagraph"/>
        <w:numPr>
          <w:ilvl w:val="0"/>
          <w:numId w:val="36"/>
        </w:numPr>
        <w:rPr>
          <w:rFonts w:cs="Calibri"/>
          <w:sz w:val="24"/>
          <w:szCs w:val="24"/>
        </w:rPr>
      </w:pPr>
      <w:r>
        <w:rPr>
          <w:rFonts w:cs="Calibri"/>
          <w:sz w:val="24"/>
          <w:szCs w:val="24"/>
        </w:rPr>
        <w:t>E</w:t>
      </w:r>
      <w:r w:rsidR="00FB7886">
        <w:rPr>
          <w:rFonts w:cs="Calibri"/>
          <w:sz w:val="24"/>
          <w:szCs w:val="24"/>
        </w:rPr>
        <w:t>nsuring</w:t>
      </w:r>
      <w:r w:rsidR="000F2438" w:rsidRPr="008F3877">
        <w:rPr>
          <w:rFonts w:cs="Calibri"/>
          <w:sz w:val="24"/>
          <w:szCs w:val="24"/>
        </w:rPr>
        <w:t xml:space="preserve"> teachers are familiar with planning documents and support in planning where necessary </w:t>
      </w:r>
    </w:p>
    <w:p w14:paraId="60AE4D33" w14:textId="1835B61B" w:rsidR="008F3877" w:rsidRPr="008F3877" w:rsidRDefault="002B6254" w:rsidP="008F3877">
      <w:pPr>
        <w:pStyle w:val="ListParagraph"/>
        <w:numPr>
          <w:ilvl w:val="0"/>
          <w:numId w:val="36"/>
        </w:numPr>
        <w:rPr>
          <w:rFonts w:cs="Calibri"/>
          <w:sz w:val="24"/>
          <w:szCs w:val="24"/>
        </w:rPr>
      </w:pPr>
      <w:r>
        <w:rPr>
          <w:rFonts w:cs="Calibri"/>
          <w:sz w:val="24"/>
          <w:szCs w:val="24"/>
        </w:rPr>
        <w:t>P</w:t>
      </w:r>
      <w:r w:rsidR="00FB7886">
        <w:rPr>
          <w:rFonts w:cs="Calibri"/>
          <w:sz w:val="24"/>
          <w:szCs w:val="24"/>
        </w:rPr>
        <w:t>reparing</w:t>
      </w:r>
      <w:r w:rsidR="000F2438" w:rsidRPr="008F3877">
        <w:rPr>
          <w:rFonts w:cs="Calibri"/>
          <w:sz w:val="24"/>
          <w:szCs w:val="24"/>
        </w:rPr>
        <w:t xml:space="preserve">, </w:t>
      </w:r>
      <w:proofErr w:type="spellStart"/>
      <w:r w:rsidR="000F2438" w:rsidRPr="008F3877">
        <w:rPr>
          <w:rFonts w:cs="Calibri"/>
          <w:sz w:val="24"/>
          <w:szCs w:val="24"/>
        </w:rPr>
        <w:t>organis</w:t>
      </w:r>
      <w:r w:rsidR="00FB7886">
        <w:rPr>
          <w:rFonts w:cs="Calibri"/>
          <w:sz w:val="24"/>
          <w:szCs w:val="24"/>
        </w:rPr>
        <w:t>ing</w:t>
      </w:r>
      <w:proofErr w:type="spellEnd"/>
      <w:r w:rsidR="00FB7886">
        <w:rPr>
          <w:rFonts w:cs="Calibri"/>
          <w:sz w:val="24"/>
          <w:szCs w:val="24"/>
        </w:rPr>
        <w:t xml:space="preserve"> and providing</w:t>
      </w:r>
      <w:r w:rsidR="000F2438" w:rsidRPr="008F3877">
        <w:rPr>
          <w:rFonts w:cs="Calibri"/>
          <w:sz w:val="24"/>
          <w:szCs w:val="24"/>
        </w:rPr>
        <w:t xml:space="preserve"> INSET for staff based on staff feedback and monitoring outcomes </w:t>
      </w:r>
    </w:p>
    <w:p w14:paraId="0BB6EBFD" w14:textId="6B47CD45" w:rsidR="008F3877" w:rsidRPr="008F3877" w:rsidRDefault="000F2438" w:rsidP="008F3877">
      <w:pPr>
        <w:pStyle w:val="ListParagraph"/>
        <w:numPr>
          <w:ilvl w:val="0"/>
          <w:numId w:val="36"/>
        </w:numPr>
        <w:rPr>
          <w:rFonts w:cs="Calibri"/>
          <w:sz w:val="24"/>
          <w:szCs w:val="24"/>
        </w:rPr>
      </w:pPr>
      <w:r w:rsidRPr="008F3877">
        <w:rPr>
          <w:rFonts w:cs="Calibri"/>
          <w:sz w:val="24"/>
          <w:szCs w:val="24"/>
        </w:rPr>
        <w:t>Work</w:t>
      </w:r>
      <w:r w:rsidR="00FB7886">
        <w:rPr>
          <w:rFonts w:cs="Calibri"/>
          <w:sz w:val="24"/>
          <w:szCs w:val="24"/>
        </w:rPr>
        <w:t>ing</w:t>
      </w:r>
      <w:r w:rsidRPr="008F3877">
        <w:rPr>
          <w:rFonts w:cs="Calibri"/>
          <w:sz w:val="24"/>
          <w:szCs w:val="24"/>
        </w:rPr>
        <w:t xml:space="preserve"> co-operatively with other curriculum leaders </w:t>
      </w:r>
    </w:p>
    <w:p w14:paraId="2EC60CA5" w14:textId="0E101040" w:rsidR="008F3877" w:rsidRDefault="002B6254" w:rsidP="008F3877">
      <w:pPr>
        <w:pStyle w:val="ListParagraph"/>
        <w:numPr>
          <w:ilvl w:val="0"/>
          <w:numId w:val="36"/>
        </w:numPr>
        <w:rPr>
          <w:rFonts w:cs="Calibri"/>
          <w:sz w:val="24"/>
          <w:szCs w:val="24"/>
        </w:rPr>
      </w:pPr>
      <w:r>
        <w:rPr>
          <w:rFonts w:cs="Calibri"/>
          <w:sz w:val="24"/>
          <w:szCs w:val="24"/>
        </w:rPr>
        <w:t>A</w:t>
      </w:r>
      <w:r w:rsidR="000F2438" w:rsidRPr="008F3877">
        <w:rPr>
          <w:rFonts w:cs="Calibri"/>
          <w:sz w:val="24"/>
          <w:szCs w:val="24"/>
        </w:rPr>
        <w:t>ttend</w:t>
      </w:r>
      <w:r w:rsidR="00FB7886">
        <w:rPr>
          <w:rFonts w:cs="Calibri"/>
          <w:sz w:val="24"/>
          <w:szCs w:val="24"/>
        </w:rPr>
        <w:t>ing</w:t>
      </w:r>
      <w:r w:rsidR="000F2438" w:rsidRPr="008F3877">
        <w:rPr>
          <w:rFonts w:cs="Calibri"/>
          <w:sz w:val="24"/>
          <w:szCs w:val="24"/>
        </w:rPr>
        <w:t xml:space="preserve"> INSET provided by outside agencies and feedback to staff</w:t>
      </w:r>
    </w:p>
    <w:p w14:paraId="2BE73C20" w14:textId="0DDBDE26" w:rsidR="00D2427B" w:rsidRPr="00DB4849" w:rsidRDefault="002B6254" w:rsidP="00D1119F">
      <w:pPr>
        <w:pStyle w:val="ListParagraph"/>
        <w:numPr>
          <w:ilvl w:val="0"/>
          <w:numId w:val="36"/>
        </w:numPr>
        <w:rPr>
          <w:rFonts w:cs="Calibri"/>
          <w:sz w:val="24"/>
          <w:szCs w:val="24"/>
        </w:rPr>
      </w:pPr>
      <w:r>
        <w:rPr>
          <w:rFonts w:cs="Calibri"/>
          <w:sz w:val="24"/>
          <w:szCs w:val="24"/>
        </w:rPr>
        <w:lastRenderedPageBreak/>
        <w:t>K</w:t>
      </w:r>
      <w:r w:rsidR="000F2438" w:rsidRPr="008F3877">
        <w:rPr>
          <w:rFonts w:cs="Calibri"/>
          <w:sz w:val="24"/>
          <w:szCs w:val="24"/>
        </w:rPr>
        <w:t>eep</w:t>
      </w:r>
      <w:r w:rsidR="00FB7886">
        <w:rPr>
          <w:rFonts w:cs="Calibri"/>
          <w:sz w:val="24"/>
          <w:szCs w:val="24"/>
        </w:rPr>
        <w:t>ing</w:t>
      </w:r>
      <w:r w:rsidR="000F2438" w:rsidRPr="008F3877">
        <w:rPr>
          <w:rFonts w:cs="Calibri"/>
          <w:sz w:val="24"/>
          <w:szCs w:val="24"/>
        </w:rPr>
        <w:t xml:space="preserve"> up to date with</w:t>
      </w:r>
      <w:r w:rsidR="00FB7886">
        <w:rPr>
          <w:rFonts w:cs="Calibri"/>
          <w:sz w:val="24"/>
          <w:szCs w:val="24"/>
        </w:rPr>
        <w:t xml:space="preserve"> progression in </w:t>
      </w:r>
      <w:proofErr w:type="spellStart"/>
      <w:r w:rsidR="00FB7886">
        <w:rPr>
          <w:rFonts w:cs="Calibri"/>
          <w:sz w:val="24"/>
          <w:szCs w:val="24"/>
        </w:rPr>
        <w:t>maths</w:t>
      </w:r>
      <w:proofErr w:type="spellEnd"/>
      <w:r w:rsidR="00FB7886">
        <w:rPr>
          <w:rFonts w:cs="Calibri"/>
          <w:sz w:val="24"/>
          <w:szCs w:val="24"/>
        </w:rPr>
        <w:t xml:space="preserve"> teaching,</w:t>
      </w:r>
      <w:r w:rsidR="000F2438" w:rsidRPr="008F3877">
        <w:rPr>
          <w:rFonts w:cs="Calibri"/>
          <w:sz w:val="24"/>
          <w:szCs w:val="24"/>
        </w:rPr>
        <w:t xml:space="preserve"> audit</w:t>
      </w:r>
      <w:r w:rsidR="00FB7886">
        <w:rPr>
          <w:rFonts w:cs="Calibri"/>
          <w:sz w:val="24"/>
          <w:szCs w:val="24"/>
        </w:rPr>
        <w:t>ing</w:t>
      </w:r>
      <w:r w:rsidR="000F2438" w:rsidRPr="008F3877">
        <w:rPr>
          <w:rFonts w:cs="Calibri"/>
          <w:sz w:val="24"/>
          <w:szCs w:val="24"/>
        </w:rPr>
        <w:t xml:space="preserve">, </w:t>
      </w:r>
      <w:proofErr w:type="spellStart"/>
      <w:r w:rsidR="000F2438" w:rsidRPr="008F3877">
        <w:rPr>
          <w:rFonts w:cs="Calibri"/>
          <w:sz w:val="24"/>
          <w:szCs w:val="24"/>
        </w:rPr>
        <w:t>organis</w:t>
      </w:r>
      <w:r w:rsidR="00FB7886">
        <w:rPr>
          <w:rFonts w:cs="Calibri"/>
          <w:sz w:val="24"/>
          <w:szCs w:val="24"/>
        </w:rPr>
        <w:t>ing</w:t>
      </w:r>
      <w:proofErr w:type="spellEnd"/>
      <w:r w:rsidR="000F2438" w:rsidRPr="008F3877">
        <w:rPr>
          <w:rFonts w:cs="Calibri"/>
          <w:sz w:val="24"/>
          <w:szCs w:val="24"/>
        </w:rPr>
        <w:t xml:space="preserve"> and order</w:t>
      </w:r>
      <w:r w:rsidR="00FB7886">
        <w:rPr>
          <w:rFonts w:cs="Calibri"/>
          <w:sz w:val="24"/>
          <w:szCs w:val="24"/>
        </w:rPr>
        <w:t>ing</w:t>
      </w:r>
      <w:r w:rsidR="000F2438" w:rsidRPr="008F3877">
        <w:rPr>
          <w:rFonts w:cs="Calibri"/>
          <w:sz w:val="24"/>
          <w:szCs w:val="24"/>
        </w:rPr>
        <w:t xml:space="preserve"> resources</w:t>
      </w:r>
    </w:p>
    <w:p w14:paraId="6A06CF20" w14:textId="14D4344D" w:rsidR="00D1119F" w:rsidRPr="002B2698" w:rsidRDefault="00D1119F" w:rsidP="00D1119F">
      <w:pPr>
        <w:rPr>
          <w:rFonts w:ascii="Calibri" w:hAnsi="Calibri" w:cs="Calibri"/>
          <w:b/>
          <w:sz w:val="24"/>
          <w:szCs w:val="24"/>
        </w:rPr>
      </w:pPr>
      <w:r w:rsidRPr="002B2698">
        <w:rPr>
          <w:rFonts w:ascii="Calibri" w:hAnsi="Calibri" w:cs="Calibri"/>
          <w:b/>
          <w:sz w:val="24"/>
          <w:szCs w:val="24"/>
        </w:rPr>
        <w:t>Homework</w:t>
      </w:r>
    </w:p>
    <w:p w14:paraId="2244E86D" w14:textId="48CFEF2A" w:rsidR="00D1119F" w:rsidRPr="002B6254" w:rsidRDefault="00836EB2" w:rsidP="002B6254">
      <w:pPr>
        <w:pStyle w:val="ListParagraph"/>
        <w:numPr>
          <w:ilvl w:val="0"/>
          <w:numId w:val="28"/>
        </w:numPr>
        <w:rPr>
          <w:rFonts w:cs="Calibri"/>
          <w:sz w:val="24"/>
          <w:szCs w:val="24"/>
        </w:rPr>
      </w:pPr>
      <w:r w:rsidRPr="002B6254">
        <w:rPr>
          <w:rFonts w:cs="Calibri"/>
          <w:sz w:val="24"/>
          <w:szCs w:val="24"/>
        </w:rPr>
        <w:t>Mathletics</w:t>
      </w:r>
      <w:r w:rsidR="00D1119F" w:rsidRPr="002B6254">
        <w:rPr>
          <w:rFonts w:cs="Calibri"/>
          <w:sz w:val="24"/>
          <w:szCs w:val="24"/>
        </w:rPr>
        <w:t xml:space="preserve"> </w:t>
      </w:r>
      <w:r w:rsidR="00FB7886">
        <w:rPr>
          <w:rFonts w:cs="Calibri"/>
          <w:sz w:val="24"/>
          <w:szCs w:val="24"/>
        </w:rPr>
        <w:t>is</w:t>
      </w:r>
      <w:r w:rsidRPr="002B6254">
        <w:rPr>
          <w:rFonts w:cs="Calibri"/>
          <w:sz w:val="24"/>
          <w:szCs w:val="24"/>
        </w:rPr>
        <w:t xml:space="preserve"> set weekly in </w:t>
      </w:r>
      <w:r w:rsidR="00D1119F" w:rsidRPr="002B6254">
        <w:rPr>
          <w:rFonts w:cs="Calibri"/>
          <w:sz w:val="24"/>
          <w:szCs w:val="24"/>
        </w:rPr>
        <w:t xml:space="preserve">accordance with the Homework Policy </w:t>
      </w:r>
    </w:p>
    <w:p w14:paraId="4895635B" w14:textId="3AFA2176" w:rsidR="00D1119F" w:rsidRPr="002B6254" w:rsidRDefault="00D1119F" w:rsidP="002B6254">
      <w:pPr>
        <w:pStyle w:val="ListParagraph"/>
        <w:numPr>
          <w:ilvl w:val="0"/>
          <w:numId w:val="28"/>
        </w:numPr>
        <w:rPr>
          <w:rFonts w:cs="Calibri"/>
          <w:sz w:val="24"/>
          <w:szCs w:val="24"/>
        </w:rPr>
      </w:pPr>
      <w:r w:rsidRPr="002B6254">
        <w:rPr>
          <w:rFonts w:cs="Calibri"/>
          <w:sz w:val="24"/>
          <w:szCs w:val="24"/>
        </w:rPr>
        <w:t xml:space="preserve">Homework </w:t>
      </w:r>
      <w:r w:rsidR="00FB7886">
        <w:rPr>
          <w:rFonts w:cs="Calibri"/>
          <w:sz w:val="24"/>
          <w:szCs w:val="24"/>
        </w:rPr>
        <w:t>is</w:t>
      </w:r>
      <w:r w:rsidRPr="002B6254">
        <w:rPr>
          <w:rFonts w:cs="Calibri"/>
          <w:sz w:val="24"/>
          <w:szCs w:val="24"/>
        </w:rPr>
        <w:t xml:space="preserve"> r</w:t>
      </w:r>
      <w:r w:rsidR="00836EB2" w:rsidRPr="002B6254">
        <w:rPr>
          <w:rFonts w:cs="Calibri"/>
          <w:sz w:val="24"/>
          <w:szCs w:val="24"/>
        </w:rPr>
        <w:t>elevant to that week’s learning</w:t>
      </w:r>
    </w:p>
    <w:p w14:paraId="26117805" w14:textId="46E62222" w:rsidR="00D1119F" w:rsidRPr="002B6254" w:rsidRDefault="00D1119F" w:rsidP="002B6254">
      <w:pPr>
        <w:pStyle w:val="ListParagraph"/>
        <w:numPr>
          <w:ilvl w:val="0"/>
          <w:numId w:val="28"/>
        </w:numPr>
        <w:rPr>
          <w:rFonts w:cs="Calibri"/>
          <w:sz w:val="24"/>
          <w:szCs w:val="24"/>
        </w:rPr>
      </w:pPr>
      <w:r w:rsidRPr="002B6254">
        <w:rPr>
          <w:rFonts w:cs="Calibri"/>
          <w:sz w:val="24"/>
          <w:szCs w:val="24"/>
        </w:rPr>
        <w:t>The homework will meet the specific learning</w:t>
      </w:r>
      <w:r w:rsidR="00836EB2" w:rsidRPr="002B6254">
        <w:rPr>
          <w:rFonts w:cs="Calibri"/>
          <w:sz w:val="24"/>
          <w:szCs w:val="24"/>
        </w:rPr>
        <w:t xml:space="preserve"> needs of each individual pupil</w:t>
      </w:r>
      <w:r w:rsidR="00DB4849">
        <w:rPr>
          <w:rFonts w:cs="Calibri"/>
          <w:sz w:val="24"/>
          <w:szCs w:val="24"/>
        </w:rPr>
        <w:t>s</w:t>
      </w:r>
    </w:p>
    <w:p w14:paraId="5A4F1D55" w14:textId="467BFBF6" w:rsidR="00836EB2" w:rsidRPr="002B6254" w:rsidRDefault="00836EB2" w:rsidP="002B6254">
      <w:pPr>
        <w:pStyle w:val="ListParagraph"/>
        <w:numPr>
          <w:ilvl w:val="0"/>
          <w:numId w:val="28"/>
        </w:numPr>
        <w:rPr>
          <w:rFonts w:cs="Calibri"/>
          <w:sz w:val="24"/>
          <w:szCs w:val="24"/>
        </w:rPr>
      </w:pPr>
      <w:r w:rsidRPr="002B6254">
        <w:rPr>
          <w:rFonts w:cs="Calibri"/>
          <w:sz w:val="24"/>
          <w:szCs w:val="24"/>
        </w:rPr>
        <w:t>Additional paper homework may be provided as the teacher deems relevant</w:t>
      </w:r>
    </w:p>
    <w:p w14:paraId="5E006A0A" w14:textId="77777777" w:rsidR="00836EB2" w:rsidRPr="002B2698" w:rsidRDefault="00836EB2" w:rsidP="00836EB2">
      <w:pPr>
        <w:pStyle w:val="ListParagraph"/>
        <w:ind w:left="1440"/>
        <w:rPr>
          <w:rFonts w:cs="Calibri"/>
          <w:sz w:val="24"/>
          <w:szCs w:val="24"/>
          <w:lang w:val="en-GB"/>
        </w:rPr>
      </w:pPr>
    </w:p>
    <w:p w14:paraId="2683BCC5" w14:textId="77777777" w:rsidR="00D1119F" w:rsidRPr="00FB7886" w:rsidRDefault="00D1119F" w:rsidP="00D1119F">
      <w:pPr>
        <w:rPr>
          <w:rFonts w:ascii="Calibri" w:hAnsi="Calibri" w:cs="Calibri"/>
          <w:b/>
          <w:sz w:val="24"/>
          <w:szCs w:val="24"/>
        </w:rPr>
      </w:pPr>
      <w:r w:rsidRPr="00FB7886">
        <w:rPr>
          <w:rFonts w:ascii="Calibri" w:hAnsi="Calibri" w:cs="Calibri"/>
          <w:b/>
          <w:sz w:val="24"/>
          <w:szCs w:val="24"/>
        </w:rPr>
        <w:t xml:space="preserve">Equal opportunities </w:t>
      </w:r>
    </w:p>
    <w:p w14:paraId="26ED88CA" w14:textId="6E6DAA66" w:rsidR="00D1119F" w:rsidRPr="002B2698" w:rsidRDefault="00665DBF" w:rsidP="00D1119F">
      <w:pPr>
        <w:rPr>
          <w:rFonts w:ascii="Calibri" w:hAnsi="Calibri" w:cs="Calibri"/>
          <w:sz w:val="24"/>
          <w:szCs w:val="24"/>
          <w:shd w:val="clear" w:color="auto" w:fill="FFFFFF"/>
        </w:rPr>
      </w:pPr>
      <w:r>
        <w:rPr>
          <w:rFonts w:ascii="Calibri" w:hAnsi="Calibri" w:cs="Calibri"/>
          <w:sz w:val="24"/>
          <w:szCs w:val="24"/>
        </w:rPr>
        <w:t xml:space="preserve">All pupils </w:t>
      </w:r>
      <w:r w:rsidR="00D1119F" w:rsidRPr="002B2698">
        <w:rPr>
          <w:rFonts w:ascii="Calibri" w:hAnsi="Calibri" w:cs="Calibri"/>
          <w:sz w:val="24"/>
          <w:szCs w:val="24"/>
        </w:rPr>
        <w:t>should have equal access to the curriculum, irrespective of particular circumstances such as race, background, gender and cap</w:t>
      </w:r>
      <w:r w:rsidR="00FB7886">
        <w:rPr>
          <w:rFonts w:ascii="Calibri" w:hAnsi="Calibri" w:cs="Calibri"/>
          <w:sz w:val="24"/>
          <w:szCs w:val="24"/>
        </w:rPr>
        <w:t xml:space="preserve">ability. In the daily </w:t>
      </w:r>
      <w:proofErr w:type="spellStart"/>
      <w:r w:rsidR="00FB7886">
        <w:rPr>
          <w:rFonts w:ascii="Calibri" w:hAnsi="Calibri" w:cs="Calibri"/>
          <w:sz w:val="24"/>
          <w:szCs w:val="24"/>
        </w:rPr>
        <w:t>math</w:t>
      </w:r>
      <w:r w:rsidR="00D1119F" w:rsidRPr="002B2698">
        <w:rPr>
          <w:rFonts w:ascii="Calibri" w:hAnsi="Calibri" w:cs="Calibri"/>
          <w:sz w:val="24"/>
          <w:szCs w:val="24"/>
        </w:rPr>
        <w:t>s</w:t>
      </w:r>
      <w:proofErr w:type="spellEnd"/>
      <w:r w:rsidR="00D1119F" w:rsidRPr="002B2698">
        <w:rPr>
          <w:rFonts w:ascii="Calibri" w:hAnsi="Calibri" w:cs="Calibri"/>
          <w:sz w:val="24"/>
          <w:szCs w:val="24"/>
        </w:rPr>
        <w:t xml:space="preserve"> lesson</w:t>
      </w:r>
      <w:r>
        <w:rPr>
          <w:rFonts w:ascii="Calibri" w:hAnsi="Calibri" w:cs="Calibri"/>
          <w:sz w:val="24"/>
          <w:szCs w:val="24"/>
        </w:rPr>
        <w:t>,</w:t>
      </w:r>
      <w:r w:rsidR="00D1119F" w:rsidRPr="002B2698">
        <w:rPr>
          <w:rFonts w:ascii="Calibri" w:hAnsi="Calibri" w:cs="Calibri"/>
          <w:sz w:val="24"/>
          <w:szCs w:val="24"/>
        </w:rPr>
        <w:t xml:space="preserve"> we en</w:t>
      </w:r>
      <w:r>
        <w:rPr>
          <w:rFonts w:ascii="Calibri" w:hAnsi="Calibri" w:cs="Calibri"/>
          <w:sz w:val="24"/>
          <w:szCs w:val="24"/>
        </w:rPr>
        <w:t>sure this by supporting our pupils</w:t>
      </w:r>
      <w:r w:rsidR="00FB7886">
        <w:rPr>
          <w:rFonts w:ascii="Calibri" w:hAnsi="Calibri" w:cs="Calibri"/>
          <w:sz w:val="24"/>
          <w:szCs w:val="24"/>
        </w:rPr>
        <w:t xml:space="preserve"> in a variety of ways: e</w:t>
      </w:r>
      <w:r w:rsidR="00D1119F" w:rsidRPr="002B2698">
        <w:rPr>
          <w:rFonts w:ascii="Calibri" w:hAnsi="Calibri" w:cs="Calibri"/>
          <w:sz w:val="24"/>
          <w:szCs w:val="24"/>
        </w:rPr>
        <w:t xml:space="preserve">.g. repeating instructions, </w:t>
      </w:r>
      <w:proofErr w:type="spellStart"/>
      <w:r w:rsidR="00D1119F" w:rsidRPr="002B2698">
        <w:rPr>
          <w:rFonts w:ascii="Calibri" w:hAnsi="Calibri" w:cs="Calibri"/>
          <w:sz w:val="24"/>
          <w:szCs w:val="24"/>
        </w:rPr>
        <w:t>emphasising</w:t>
      </w:r>
      <w:proofErr w:type="spellEnd"/>
      <w:r w:rsidR="00D1119F" w:rsidRPr="002B2698">
        <w:rPr>
          <w:rFonts w:ascii="Calibri" w:hAnsi="Calibri" w:cs="Calibri"/>
          <w:sz w:val="24"/>
          <w:szCs w:val="24"/>
        </w:rPr>
        <w:t xml:space="preserve"> key words, using picture cues.</w:t>
      </w:r>
    </w:p>
    <w:p w14:paraId="01A58235" w14:textId="77777777" w:rsidR="00D1119F" w:rsidRPr="00FB7886" w:rsidRDefault="00D1119F" w:rsidP="00D1119F">
      <w:pPr>
        <w:rPr>
          <w:rFonts w:ascii="Calibri" w:hAnsi="Calibri" w:cs="Calibri"/>
          <w:b/>
          <w:sz w:val="24"/>
          <w:szCs w:val="24"/>
        </w:rPr>
      </w:pPr>
      <w:r w:rsidRPr="00FB7886">
        <w:rPr>
          <w:rFonts w:ascii="Calibri" w:hAnsi="Calibri" w:cs="Calibri"/>
          <w:b/>
          <w:sz w:val="24"/>
          <w:szCs w:val="24"/>
        </w:rPr>
        <w:t xml:space="preserve">Vocabulary and precision of language </w:t>
      </w:r>
    </w:p>
    <w:p w14:paraId="4580D00B" w14:textId="62465111" w:rsidR="00D1119F" w:rsidRPr="002B2698" w:rsidRDefault="00D1119F" w:rsidP="00D1119F">
      <w:pPr>
        <w:rPr>
          <w:rFonts w:ascii="Calibri" w:hAnsi="Calibri" w:cs="Calibri"/>
          <w:sz w:val="24"/>
          <w:szCs w:val="24"/>
        </w:rPr>
      </w:pPr>
      <w:r w:rsidRPr="002B2698">
        <w:rPr>
          <w:rFonts w:ascii="Calibri" w:hAnsi="Calibri" w:cs="Calibri"/>
          <w:sz w:val="24"/>
          <w:szCs w:val="24"/>
        </w:rPr>
        <w:t>Developing children’s language and vocab</w:t>
      </w:r>
      <w:r w:rsidR="00665DBF">
        <w:rPr>
          <w:rFonts w:ascii="Calibri" w:hAnsi="Calibri" w:cs="Calibri"/>
          <w:sz w:val="24"/>
          <w:szCs w:val="24"/>
        </w:rPr>
        <w:t xml:space="preserve">ulary </w:t>
      </w:r>
      <w:r w:rsidR="009C43CB">
        <w:rPr>
          <w:rFonts w:ascii="Calibri" w:hAnsi="Calibri" w:cs="Calibri"/>
          <w:sz w:val="24"/>
          <w:szCs w:val="24"/>
        </w:rPr>
        <w:t xml:space="preserve">in mathematics </w:t>
      </w:r>
      <w:r w:rsidR="00665DBF">
        <w:rPr>
          <w:rFonts w:ascii="Calibri" w:hAnsi="Calibri" w:cs="Calibri"/>
          <w:sz w:val="24"/>
          <w:szCs w:val="24"/>
        </w:rPr>
        <w:t>is</w:t>
      </w:r>
      <w:r w:rsidR="00FB7886">
        <w:rPr>
          <w:rFonts w:ascii="Calibri" w:hAnsi="Calibri" w:cs="Calibri"/>
          <w:sz w:val="24"/>
          <w:szCs w:val="24"/>
        </w:rPr>
        <w:t xml:space="preserve"> essential:</w:t>
      </w:r>
    </w:p>
    <w:p w14:paraId="79BA16F4" w14:textId="62D6B36A" w:rsidR="00D1119F" w:rsidRPr="009C43CB" w:rsidRDefault="00D1119F" w:rsidP="009C43CB">
      <w:pPr>
        <w:pStyle w:val="ListParagraph"/>
        <w:numPr>
          <w:ilvl w:val="0"/>
          <w:numId w:val="37"/>
        </w:numPr>
        <w:rPr>
          <w:rFonts w:cs="Calibri"/>
          <w:sz w:val="24"/>
          <w:szCs w:val="24"/>
        </w:rPr>
      </w:pPr>
      <w:r w:rsidRPr="009C43CB">
        <w:rPr>
          <w:rFonts w:cs="Calibri"/>
          <w:sz w:val="24"/>
          <w:szCs w:val="24"/>
        </w:rPr>
        <w:t xml:space="preserve">In all </w:t>
      </w:r>
      <w:proofErr w:type="gramStart"/>
      <w:r w:rsidRPr="009C43CB">
        <w:rPr>
          <w:rFonts w:cs="Calibri"/>
          <w:sz w:val="24"/>
          <w:szCs w:val="24"/>
        </w:rPr>
        <w:t>lessons</w:t>
      </w:r>
      <w:proofErr w:type="gramEnd"/>
      <w:r w:rsidRPr="009C43CB">
        <w:rPr>
          <w:rFonts w:cs="Calibri"/>
          <w:sz w:val="24"/>
          <w:szCs w:val="24"/>
        </w:rPr>
        <w:t xml:space="preserve"> attention is given to whether </w:t>
      </w:r>
      <w:r w:rsidR="00FB7886">
        <w:rPr>
          <w:rFonts w:cs="Calibri"/>
          <w:sz w:val="24"/>
          <w:szCs w:val="24"/>
        </w:rPr>
        <w:t>key vocabulary has been learnt</w:t>
      </w:r>
    </w:p>
    <w:p w14:paraId="730F7597" w14:textId="535F00F3" w:rsidR="00D1119F" w:rsidRPr="009C43CB" w:rsidRDefault="00D1119F" w:rsidP="009C43CB">
      <w:pPr>
        <w:pStyle w:val="ListParagraph"/>
        <w:numPr>
          <w:ilvl w:val="0"/>
          <w:numId w:val="37"/>
        </w:numPr>
        <w:rPr>
          <w:rFonts w:cs="Calibri"/>
          <w:sz w:val="24"/>
          <w:szCs w:val="24"/>
        </w:rPr>
      </w:pPr>
      <w:r w:rsidRPr="009C43CB">
        <w:rPr>
          <w:rFonts w:cs="Calibri"/>
          <w:sz w:val="24"/>
          <w:szCs w:val="24"/>
        </w:rPr>
        <w:t>Key vocabulary is listed on vocabulary cards during lessons and instant</w:t>
      </w:r>
      <w:r w:rsidR="009525B2">
        <w:rPr>
          <w:rFonts w:cs="Calibri"/>
          <w:sz w:val="24"/>
          <w:szCs w:val="24"/>
        </w:rPr>
        <w:t>ly added to as new words arise</w:t>
      </w:r>
    </w:p>
    <w:p w14:paraId="331F11E0" w14:textId="15387E0D" w:rsidR="00D1119F" w:rsidRPr="009C43CB" w:rsidRDefault="00D1119F" w:rsidP="009C43CB">
      <w:pPr>
        <w:pStyle w:val="ListParagraph"/>
        <w:numPr>
          <w:ilvl w:val="0"/>
          <w:numId w:val="37"/>
        </w:numPr>
        <w:rPr>
          <w:rFonts w:cs="Calibri"/>
          <w:sz w:val="24"/>
          <w:szCs w:val="24"/>
        </w:rPr>
      </w:pPr>
      <w:r w:rsidRPr="009C43CB">
        <w:rPr>
          <w:rFonts w:cs="Calibri"/>
          <w:sz w:val="24"/>
          <w:szCs w:val="24"/>
        </w:rPr>
        <w:t>Paired talk activities are used to encourage children t</w:t>
      </w:r>
      <w:r w:rsidR="009525B2">
        <w:rPr>
          <w:rFonts w:cs="Calibri"/>
          <w:sz w:val="24"/>
          <w:szCs w:val="24"/>
        </w:rPr>
        <w:t>o talk about their mathematics</w:t>
      </w:r>
    </w:p>
    <w:p w14:paraId="49FD8721" w14:textId="781058DE" w:rsidR="00D1119F" w:rsidRPr="009C43CB" w:rsidRDefault="00D1119F" w:rsidP="009C43CB">
      <w:pPr>
        <w:pStyle w:val="ListParagraph"/>
        <w:numPr>
          <w:ilvl w:val="0"/>
          <w:numId w:val="37"/>
        </w:numPr>
        <w:rPr>
          <w:rFonts w:cs="Calibri"/>
          <w:sz w:val="24"/>
          <w:szCs w:val="24"/>
        </w:rPr>
      </w:pPr>
      <w:r w:rsidRPr="009C43CB">
        <w:rPr>
          <w:rFonts w:cs="Calibri"/>
          <w:sz w:val="24"/>
          <w:szCs w:val="24"/>
        </w:rPr>
        <w:t>Teachers insist that children mirror the language they hear</w:t>
      </w:r>
      <w:r w:rsidR="009525B2">
        <w:rPr>
          <w:rFonts w:cs="Calibri"/>
          <w:sz w:val="24"/>
          <w:szCs w:val="24"/>
        </w:rPr>
        <w:t xml:space="preserve"> the adults</w:t>
      </w:r>
    </w:p>
    <w:p w14:paraId="1E35E524" w14:textId="152101DF" w:rsidR="00D1119F" w:rsidRPr="009C43CB" w:rsidRDefault="00D1119F" w:rsidP="009C43CB">
      <w:pPr>
        <w:pStyle w:val="ListParagraph"/>
        <w:numPr>
          <w:ilvl w:val="0"/>
          <w:numId w:val="37"/>
        </w:numPr>
        <w:rPr>
          <w:rFonts w:cs="Calibri"/>
          <w:sz w:val="24"/>
          <w:szCs w:val="24"/>
        </w:rPr>
      </w:pPr>
      <w:r w:rsidRPr="009C43CB">
        <w:rPr>
          <w:rFonts w:cs="Calibri"/>
          <w:sz w:val="24"/>
          <w:szCs w:val="24"/>
        </w:rPr>
        <w:t>Where appropriate, children are encourag</w:t>
      </w:r>
      <w:r w:rsidR="009525B2">
        <w:rPr>
          <w:rFonts w:cs="Calibri"/>
          <w:sz w:val="24"/>
          <w:szCs w:val="24"/>
        </w:rPr>
        <w:t>ed to answer in full sentences</w:t>
      </w:r>
    </w:p>
    <w:p w14:paraId="14A45BFD" w14:textId="47585FC0" w:rsidR="00D1119F" w:rsidRPr="009C43CB" w:rsidRDefault="00D1119F" w:rsidP="009C43CB">
      <w:pPr>
        <w:pStyle w:val="ListParagraph"/>
        <w:numPr>
          <w:ilvl w:val="0"/>
          <w:numId w:val="37"/>
        </w:numPr>
        <w:rPr>
          <w:rFonts w:cs="Calibri"/>
          <w:sz w:val="24"/>
          <w:szCs w:val="24"/>
        </w:rPr>
      </w:pPr>
      <w:r w:rsidRPr="009C43CB">
        <w:rPr>
          <w:rFonts w:cs="Calibri"/>
          <w:sz w:val="24"/>
          <w:szCs w:val="24"/>
        </w:rPr>
        <w:t>Adults mirror back alternative words for the same meaning to enrich childr</w:t>
      </w:r>
      <w:r w:rsidR="009525B2">
        <w:rPr>
          <w:rFonts w:cs="Calibri"/>
          <w:sz w:val="24"/>
          <w:szCs w:val="24"/>
        </w:rPr>
        <w:t>en’s range of vocabulary. E.g. c</w:t>
      </w:r>
      <w:r w:rsidRPr="009C43CB">
        <w:rPr>
          <w:rFonts w:cs="Calibri"/>
          <w:sz w:val="24"/>
          <w:szCs w:val="24"/>
        </w:rPr>
        <w:t xml:space="preserve">hild says ‘3 times 5 is 15’, teacher says ‘yes, the product of 3 and 5 is 15’ or ‘3 multiplied by 5 equals 15’. </w:t>
      </w:r>
    </w:p>
    <w:p w14:paraId="0069BE73" w14:textId="2106BE91" w:rsidR="00D1119F" w:rsidRPr="009C43CB" w:rsidRDefault="00D1119F" w:rsidP="009C43CB">
      <w:pPr>
        <w:pStyle w:val="ListParagraph"/>
        <w:numPr>
          <w:ilvl w:val="0"/>
          <w:numId w:val="37"/>
        </w:numPr>
        <w:rPr>
          <w:rFonts w:cs="Calibri"/>
          <w:sz w:val="24"/>
          <w:szCs w:val="24"/>
        </w:rPr>
      </w:pPr>
      <w:r w:rsidRPr="009C43CB">
        <w:rPr>
          <w:rFonts w:cs="Calibri"/>
          <w:sz w:val="24"/>
          <w:szCs w:val="24"/>
        </w:rPr>
        <w:t xml:space="preserve">Children are required to provide justification and reasoning for their answers. For example, ‘I know the shape is a square because….’ </w:t>
      </w:r>
    </w:p>
    <w:p w14:paraId="73BBE477" w14:textId="0B63B910" w:rsidR="00D1119F" w:rsidRPr="009C43CB" w:rsidRDefault="00D1119F" w:rsidP="009C43CB">
      <w:pPr>
        <w:pStyle w:val="ListParagraph"/>
        <w:numPr>
          <w:ilvl w:val="0"/>
          <w:numId w:val="37"/>
        </w:numPr>
        <w:rPr>
          <w:rFonts w:cs="Calibri"/>
          <w:sz w:val="24"/>
          <w:szCs w:val="24"/>
        </w:rPr>
      </w:pPr>
      <w:r w:rsidRPr="009C43CB">
        <w:rPr>
          <w:rFonts w:cs="Calibri"/>
          <w:sz w:val="24"/>
          <w:szCs w:val="24"/>
        </w:rPr>
        <w:t xml:space="preserve">Teachers are required to have sound subject knowledge and understanding of the correct terminology and vocabulary and they refer to the school’s glossary </w:t>
      </w:r>
      <w:r w:rsidR="009525B2">
        <w:rPr>
          <w:rFonts w:cs="Calibri"/>
          <w:sz w:val="24"/>
          <w:szCs w:val="24"/>
        </w:rPr>
        <w:t xml:space="preserve">of </w:t>
      </w:r>
      <w:proofErr w:type="spellStart"/>
      <w:r w:rsidR="009525B2">
        <w:rPr>
          <w:rFonts w:cs="Calibri"/>
          <w:sz w:val="24"/>
          <w:szCs w:val="24"/>
        </w:rPr>
        <w:t>maths</w:t>
      </w:r>
      <w:proofErr w:type="spellEnd"/>
      <w:r w:rsidR="009525B2">
        <w:rPr>
          <w:rFonts w:cs="Calibri"/>
          <w:sz w:val="24"/>
          <w:szCs w:val="24"/>
        </w:rPr>
        <w:t xml:space="preserve"> terms if unsure. E.g. t</w:t>
      </w:r>
      <w:r w:rsidRPr="009C43CB">
        <w:rPr>
          <w:rFonts w:cs="Calibri"/>
          <w:sz w:val="24"/>
          <w:szCs w:val="24"/>
        </w:rPr>
        <w:t>here is no such thing as a ‘take away’ sum (because ‘sum’ means ‘add’). We use the te</w:t>
      </w:r>
      <w:r w:rsidR="00DB4849">
        <w:rPr>
          <w:rFonts w:cs="Calibri"/>
          <w:sz w:val="24"/>
          <w:szCs w:val="24"/>
        </w:rPr>
        <w:t>rms ‘calculation’ or ‘equation’</w:t>
      </w:r>
    </w:p>
    <w:p w14:paraId="6E2CF376" w14:textId="77777777" w:rsidR="00BA5E06" w:rsidRDefault="00BA5E06" w:rsidP="00D1119F">
      <w:pPr>
        <w:rPr>
          <w:rFonts w:ascii="Calibri" w:hAnsi="Calibri" w:cs="Calibri"/>
          <w:b/>
          <w:sz w:val="24"/>
          <w:szCs w:val="24"/>
        </w:rPr>
      </w:pPr>
    </w:p>
    <w:p w14:paraId="7DCA65C6" w14:textId="77777777" w:rsidR="00BA5E06" w:rsidRDefault="00BA5E06" w:rsidP="00D1119F">
      <w:pPr>
        <w:rPr>
          <w:rFonts w:ascii="Calibri" w:hAnsi="Calibri" w:cs="Calibri"/>
          <w:b/>
          <w:sz w:val="24"/>
          <w:szCs w:val="24"/>
        </w:rPr>
      </w:pPr>
    </w:p>
    <w:p w14:paraId="57DFF257" w14:textId="77777777" w:rsidR="00BA5E06" w:rsidRDefault="00BA5E06" w:rsidP="00D1119F">
      <w:pPr>
        <w:rPr>
          <w:rFonts w:ascii="Calibri" w:hAnsi="Calibri" w:cs="Calibri"/>
          <w:b/>
          <w:sz w:val="24"/>
          <w:szCs w:val="24"/>
        </w:rPr>
      </w:pPr>
    </w:p>
    <w:p w14:paraId="2F17F02E" w14:textId="77777777" w:rsidR="00BA5E06" w:rsidRDefault="00BA5E06" w:rsidP="00D1119F">
      <w:pPr>
        <w:rPr>
          <w:rFonts w:ascii="Calibri" w:hAnsi="Calibri" w:cs="Calibri"/>
          <w:b/>
          <w:sz w:val="24"/>
          <w:szCs w:val="24"/>
        </w:rPr>
      </w:pPr>
    </w:p>
    <w:p w14:paraId="3B5B80CA" w14:textId="4560D6A9" w:rsidR="00D1119F" w:rsidRPr="00D2427B" w:rsidRDefault="00D1119F" w:rsidP="00D1119F">
      <w:pPr>
        <w:rPr>
          <w:rFonts w:ascii="Calibri" w:hAnsi="Calibri" w:cs="Calibri"/>
          <w:sz w:val="24"/>
          <w:szCs w:val="24"/>
        </w:rPr>
      </w:pPr>
      <w:r w:rsidRPr="00D2427B">
        <w:rPr>
          <w:rFonts w:ascii="Calibri" w:hAnsi="Calibri" w:cs="Calibri"/>
          <w:b/>
          <w:sz w:val="24"/>
          <w:szCs w:val="24"/>
        </w:rPr>
        <w:t>Monitoring, Support and Evaluation</w:t>
      </w:r>
      <w:r w:rsidRPr="00D2427B">
        <w:rPr>
          <w:rFonts w:ascii="Calibri" w:hAnsi="Calibri" w:cs="Calibri"/>
          <w:sz w:val="24"/>
          <w:szCs w:val="24"/>
        </w:rPr>
        <w:t xml:space="preserve">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992"/>
      </w:tblGrid>
      <w:tr w:rsidR="00D1119F" w:rsidRPr="002B2698" w14:paraId="5D695A11" w14:textId="77777777" w:rsidTr="00D1119F">
        <w:trPr>
          <w:trHeight w:val="221"/>
        </w:trPr>
        <w:tc>
          <w:tcPr>
            <w:tcW w:w="1526" w:type="dxa"/>
            <w:tcBorders>
              <w:top w:val="single" w:sz="4" w:space="0" w:color="auto"/>
              <w:left w:val="single" w:sz="4" w:space="0" w:color="auto"/>
              <w:bottom w:val="single" w:sz="4" w:space="0" w:color="auto"/>
              <w:right w:val="single" w:sz="4" w:space="0" w:color="auto"/>
            </w:tcBorders>
            <w:hideMark/>
          </w:tcPr>
          <w:p w14:paraId="4068879F" w14:textId="77777777" w:rsidR="00D1119F" w:rsidRPr="009C43CB" w:rsidRDefault="00D1119F">
            <w:pPr>
              <w:rPr>
                <w:rFonts w:ascii="Calibri" w:hAnsi="Calibri" w:cs="Calibri"/>
                <w:b/>
                <w:sz w:val="24"/>
                <w:szCs w:val="24"/>
              </w:rPr>
            </w:pPr>
            <w:r w:rsidRPr="009C43CB">
              <w:rPr>
                <w:rFonts w:ascii="Calibri" w:hAnsi="Calibri" w:cs="Calibri"/>
                <w:b/>
                <w:sz w:val="24"/>
                <w:szCs w:val="24"/>
              </w:rPr>
              <w:t>When?</w:t>
            </w:r>
          </w:p>
        </w:tc>
        <w:tc>
          <w:tcPr>
            <w:tcW w:w="7992" w:type="dxa"/>
            <w:tcBorders>
              <w:top w:val="single" w:sz="4" w:space="0" w:color="auto"/>
              <w:left w:val="single" w:sz="4" w:space="0" w:color="auto"/>
              <w:bottom w:val="single" w:sz="4" w:space="0" w:color="auto"/>
              <w:right w:val="single" w:sz="4" w:space="0" w:color="auto"/>
            </w:tcBorders>
            <w:hideMark/>
          </w:tcPr>
          <w:p w14:paraId="0527A81F" w14:textId="77777777" w:rsidR="00D1119F" w:rsidRPr="009C43CB" w:rsidRDefault="00D1119F">
            <w:pPr>
              <w:rPr>
                <w:rFonts w:ascii="Calibri" w:hAnsi="Calibri" w:cs="Calibri"/>
                <w:b/>
                <w:sz w:val="24"/>
                <w:szCs w:val="24"/>
              </w:rPr>
            </w:pPr>
            <w:r w:rsidRPr="009C43CB">
              <w:rPr>
                <w:rFonts w:ascii="Calibri" w:hAnsi="Calibri" w:cs="Calibri"/>
                <w:b/>
                <w:sz w:val="24"/>
                <w:szCs w:val="24"/>
              </w:rPr>
              <w:t>Aim</w:t>
            </w:r>
          </w:p>
        </w:tc>
      </w:tr>
      <w:tr w:rsidR="00D1119F" w:rsidRPr="002B2698" w14:paraId="6F0EE53E" w14:textId="77777777" w:rsidTr="00D1119F">
        <w:trPr>
          <w:trHeight w:val="469"/>
        </w:trPr>
        <w:tc>
          <w:tcPr>
            <w:tcW w:w="1526" w:type="dxa"/>
            <w:tcBorders>
              <w:top w:val="single" w:sz="4" w:space="0" w:color="auto"/>
              <w:left w:val="single" w:sz="4" w:space="0" w:color="auto"/>
              <w:bottom w:val="single" w:sz="4" w:space="0" w:color="auto"/>
              <w:right w:val="single" w:sz="4" w:space="0" w:color="auto"/>
            </w:tcBorders>
            <w:hideMark/>
          </w:tcPr>
          <w:p w14:paraId="2DB12FD8" w14:textId="77777777" w:rsidR="00D1119F" w:rsidRPr="002B2698" w:rsidRDefault="00D1119F">
            <w:pPr>
              <w:rPr>
                <w:rFonts w:ascii="Calibri" w:hAnsi="Calibri" w:cs="Calibri"/>
                <w:sz w:val="24"/>
                <w:szCs w:val="24"/>
              </w:rPr>
            </w:pPr>
            <w:r w:rsidRPr="002B2698">
              <w:rPr>
                <w:rFonts w:ascii="Calibri" w:hAnsi="Calibri" w:cs="Calibri"/>
                <w:sz w:val="24"/>
                <w:szCs w:val="24"/>
              </w:rPr>
              <w:t>Autumn A</w:t>
            </w:r>
          </w:p>
        </w:tc>
        <w:tc>
          <w:tcPr>
            <w:tcW w:w="7992" w:type="dxa"/>
            <w:tcBorders>
              <w:top w:val="single" w:sz="4" w:space="0" w:color="auto"/>
              <w:left w:val="single" w:sz="4" w:space="0" w:color="auto"/>
              <w:bottom w:val="single" w:sz="4" w:space="0" w:color="auto"/>
              <w:right w:val="single" w:sz="4" w:space="0" w:color="auto"/>
            </w:tcBorders>
            <w:hideMark/>
          </w:tcPr>
          <w:p w14:paraId="01853A01" w14:textId="77777777" w:rsidR="00D1119F" w:rsidRPr="002B2698" w:rsidRDefault="00D1119F">
            <w:pPr>
              <w:rPr>
                <w:rFonts w:ascii="Calibri" w:hAnsi="Calibri" w:cs="Calibri"/>
                <w:sz w:val="24"/>
                <w:szCs w:val="24"/>
              </w:rPr>
            </w:pPr>
            <w:r w:rsidRPr="002B2698">
              <w:rPr>
                <w:rFonts w:ascii="Calibri" w:hAnsi="Calibri" w:cs="Calibri"/>
                <w:sz w:val="24"/>
                <w:szCs w:val="24"/>
              </w:rPr>
              <w:t>Support with planning and preparation.</w:t>
            </w:r>
          </w:p>
        </w:tc>
      </w:tr>
      <w:tr w:rsidR="00D1119F" w:rsidRPr="002B2698" w14:paraId="7F6BE909" w14:textId="77777777" w:rsidTr="00D1119F">
        <w:trPr>
          <w:trHeight w:val="395"/>
        </w:trPr>
        <w:tc>
          <w:tcPr>
            <w:tcW w:w="1526" w:type="dxa"/>
            <w:tcBorders>
              <w:top w:val="single" w:sz="4" w:space="0" w:color="auto"/>
              <w:left w:val="single" w:sz="4" w:space="0" w:color="auto"/>
              <w:bottom w:val="single" w:sz="4" w:space="0" w:color="auto"/>
              <w:right w:val="single" w:sz="4" w:space="0" w:color="auto"/>
            </w:tcBorders>
            <w:hideMark/>
          </w:tcPr>
          <w:p w14:paraId="297D7429" w14:textId="77777777" w:rsidR="00D1119F" w:rsidRPr="002B2698" w:rsidRDefault="00D1119F">
            <w:pPr>
              <w:rPr>
                <w:rFonts w:ascii="Calibri" w:hAnsi="Calibri" w:cs="Calibri"/>
                <w:sz w:val="24"/>
                <w:szCs w:val="24"/>
              </w:rPr>
            </w:pPr>
            <w:r w:rsidRPr="002B2698">
              <w:rPr>
                <w:rFonts w:ascii="Calibri" w:hAnsi="Calibri" w:cs="Calibri"/>
                <w:sz w:val="24"/>
                <w:szCs w:val="24"/>
              </w:rPr>
              <w:t>Autumn B</w:t>
            </w:r>
          </w:p>
        </w:tc>
        <w:tc>
          <w:tcPr>
            <w:tcW w:w="7992" w:type="dxa"/>
            <w:tcBorders>
              <w:top w:val="single" w:sz="4" w:space="0" w:color="auto"/>
              <w:left w:val="single" w:sz="4" w:space="0" w:color="auto"/>
              <w:bottom w:val="single" w:sz="4" w:space="0" w:color="auto"/>
              <w:right w:val="single" w:sz="4" w:space="0" w:color="auto"/>
            </w:tcBorders>
            <w:hideMark/>
          </w:tcPr>
          <w:p w14:paraId="4CDE18D8" w14:textId="3BECCB59" w:rsidR="00D1119F" w:rsidRPr="002B2698" w:rsidRDefault="00D1119F">
            <w:pPr>
              <w:rPr>
                <w:rFonts w:ascii="Calibri" w:hAnsi="Calibri" w:cs="Calibri"/>
                <w:sz w:val="24"/>
                <w:szCs w:val="24"/>
              </w:rPr>
            </w:pPr>
            <w:r w:rsidRPr="002B2698">
              <w:rPr>
                <w:rFonts w:ascii="Calibri" w:hAnsi="Calibri" w:cs="Calibri"/>
                <w:sz w:val="24"/>
                <w:szCs w:val="24"/>
              </w:rPr>
              <w:t xml:space="preserve">Subject Leader to </w:t>
            </w:r>
            <w:r w:rsidR="00C30116">
              <w:rPr>
                <w:rFonts w:ascii="Calibri" w:hAnsi="Calibri" w:cs="Calibri"/>
                <w:sz w:val="24"/>
                <w:szCs w:val="24"/>
              </w:rPr>
              <w:t>review pupil books and feedback</w:t>
            </w:r>
          </w:p>
        </w:tc>
      </w:tr>
      <w:tr w:rsidR="00D1119F" w:rsidRPr="002B2698" w14:paraId="2C3C2159" w14:textId="77777777" w:rsidTr="00D1119F">
        <w:trPr>
          <w:trHeight w:val="221"/>
        </w:trPr>
        <w:tc>
          <w:tcPr>
            <w:tcW w:w="1526" w:type="dxa"/>
            <w:tcBorders>
              <w:top w:val="single" w:sz="4" w:space="0" w:color="auto"/>
              <w:left w:val="single" w:sz="4" w:space="0" w:color="auto"/>
              <w:bottom w:val="single" w:sz="4" w:space="0" w:color="auto"/>
              <w:right w:val="single" w:sz="4" w:space="0" w:color="auto"/>
            </w:tcBorders>
            <w:hideMark/>
          </w:tcPr>
          <w:p w14:paraId="69D804EA" w14:textId="77777777" w:rsidR="00D1119F" w:rsidRPr="002B2698" w:rsidRDefault="00D1119F">
            <w:pPr>
              <w:rPr>
                <w:rFonts w:ascii="Calibri" w:hAnsi="Calibri" w:cs="Calibri"/>
                <w:sz w:val="24"/>
                <w:szCs w:val="24"/>
              </w:rPr>
            </w:pPr>
            <w:r w:rsidRPr="002B2698">
              <w:rPr>
                <w:rFonts w:ascii="Calibri" w:hAnsi="Calibri" w:cs="Calibri"/>
                <w:sz w:val="24"/>
                <w:szCs w:val="24"/>
              </w:rPr>
              <w:t>Spring A</w:t>
            </w:r>
          </w:p>
        </w:tc>
        <w:tc>
          <w:tcPr>
            <w:tcW w:w="7992" w:type="dxa"/>
            <w:tcBorders>
              <w:top w:val="single" w:sz="4" w:space="0" w:color="auto"/>
              <w:left w:val="single" w:sz="4" w:space="0" w:color="auto"/>
              <w:bottom w:val="single" w:sz="4" w:space="0" w:color="auto"/>
              <w:right w:val="single" w:sz="4" w:space="0" w:color="auto"/>
            </w:tcBorders>
            <w:hideMark/>
          </w:tcPr>
          <w:p w14:paraId="1F416E96" w14:textId="520036A6" w:rsidR="00D1119F" w:rsidRPr="002B2698" w:rsidRDefault="002B6254">
            <w:pPr>
              <w:rPr>
                <w:rFonts w:ascii="Calibri" w:hAnsi="Calibri" w:cs="Calibri"/>
                <w:sz w:val="24"/>
                <w:szCs w:val="24"/>
              </w:rPr>
            </w:pPr>
            <w:proofErr w:type="spellStart"/>
            <w:r>
              <w:rPr>
                <w:rFonts w:ascii="Calibri" w:hAnsi="Calibri" w:cs="Calibri"/>
                <w:sz w:val="24"/>
                <w:szCs w:val="24"/>
              </w:rPr>
              <w:t>Maths</w:t>
            </w:r>
            <w:proofErr w:type="spellEnd"/>
            <w:r>
              <w:rPr>
                <w:rFonts w:ascii="Calibri" w:hAnsi="Calibri" w:cs="Calibri"/>
                <w:sz w:val="24"/>
                <w:szCs w:val="24"/>
              </w:rPr>
              <w:t xml:space="preserve"> Coordinator</w:t>
            </w:r>
            <w:r w:rsidR="00D1119F" w:rsidRPr="002B2698">
              <w:rPr>
                <w:rFonts w:ascii="Calibri" w:hAnsi="Calibri" w:cs="Calibri"/>
                <w:sz w:val="24"/>
                <w:szCs w:val="24"/>
              </w:rPr>
              <w:t xml:space="preserve"> to collaborate with teachers on creating </w:t>
            </w:r>
            <w:proofErr w:type="spellStart"/>
            <w:r w:rsidR="00D1119F" w:rsidRPr="002B2698">
              <w:rPr>
                <w:rFonts w:ascii="Calibri" w:hAnsi="Calibri" w:cs="Calibri"/>
                <w:sz w:val="24"/>
                <w:szCs w:val="24"/>
              </w:rPr>
              <w:t>Maths</w:t>
            </w:r>
            <w:proofErr w:type="spellEnd"/>
            <w:r w:rsidR="00D1119F" w:rsidRPr="002B2698">
              <w:rPr>
                <w:rFonts w:ascii="Calibri" w:hAnsi="Calibri" w:cs="Calibri"/>
                <w:sz w:val="24"/>
                <w:szCs w:val="24"/>
              </w:rPr>
              <w:t xml:space="preserve"> Working Walls in all classrooms</w:t>
            </w:r>
          </w:p>
        </w:tc>
      </w:tr>
      <w:tr w:rsidR="00D1119F" w:rsidRPr="002B2698" w14:paraId="016CB85A" w14:textId="77777777" w:rsidTr="00D1119F">
        <w:trPr>
          <w:trHeight w:val="234"/>
        </w:trPr>
        <w:tc>
          <w:tcPr>
            <w:tcW w:w="1526" w:type="dxa"/>
            <w:tcBorders>
              <w:top w:val="single" w:sz="4" w:space="0" w:color="auto"/>
              <w:left w:val="single" w:sz="4" w:space="0" w:color="auto"/>
              <w:bottom w:val="single" w:sz="4" w:space="0" w:color="auto"/>
              <w:right w:val="single" w:sz="4" w:space="0" w:color="auto"/>
            </w:tcBorders>
            <w:hideMark/>
          </w:tcPr>
          <w:p w14:paraId="19D8174B" w14:textId="77777777" w:rsidR="00D1119F" w:rsidRPr="002B2698" w:rsidRDefault="00D1119F">
            <w:pPr>
              <w:rPr>
                <w:rFonts w:ascii="Calibri" w:hAnsi="Calibri" w:cs="Calibri"/>
                <w:sz w:val="24"/>
                <w:szCs w:val="24"/>
              </w:rPr>
            </w:pPr>
            <w:r w:rsidRPr="002B2698">
              <w:rPr>
                <w:rFonts w:ascii="Calibri" w:hAnsi="Calibri" w:cs="Calibri"/>
                <w:sz w:val="24"/>
                <w:szCs w:val="24"/>
              </w:rPr>
              <w:t>Spring B</w:t>
            </w:r>
          </w:p>
        </w:tc>
        <w:tc>
          <w:tcPr>
            <w:tcW w:w="7992" w:type="dxa"/>
            <w:tcBorders>
              <w:top w:val="single" w:sz="4" w:space="0" w:color="auto"/>
              <w:left w:val="single" w:sz="4" w:space="0" w:color="auto"/>
              <w:bottom w:val="single" w:sz="4" w:space="0" w:color="auto"/>
              <w:right w:val="single" w:sz="4" w:space="0" w:color="auto"/>
            </w:tcBorders>
            <w:hideMark/>
          </w:tcPr>
          <w:p w14:paraId="1202686C" w14:textId="77777777" w:rsidR="00D1119F" w:rsidRPr="002B2698" w:rsidRDefault="00D1119F">
            <w:pPr>
              <w:rPr>
                <w:rFonts w:ascii="Calibri" w:hAnsi="Calibri" w:cs="Calibri"/>
                <w:sz w:val="24"/>
                <w:szCs w:val="24"/>
              </w:rPr>
            </w:pPr>
            <w:r w:rsidRPr="002B2698">
              <w:rPr>
                <w:rFonts w:ascii="Calibri" w:hAnsi="Calibri" w:cs="Calibri"/>
                <w:sz w:val="24"/>
                <w:szCs w:val="24"/>
              </w:rPr>
              <w:t>Lesson observations</w:t>
            </w:r>
          </w:p>
        </w:tc>
      </w:tr>
      <w:tr w:rsidR="00D1119F" w:rsidRPr="002B2698" w14:paraId="56EDD185" w14:textId="77777777" w:rsidTr="00D1119F">
        <w:trPr>
          <w:trHeight w:val="234"/>
        </w:trPr>
        <w:tc>
          <w:tcPr>
            <w:tcW w:w="1526" w:type="dxa"/>
            <w:tcBorders>
              <w:top w:val="single" w:sz="4" w:space="0" w:color="auto"/>
              <w:left w:val="single" w:sz="4" w:space="0" w:color="auto"/>
              <w:bottom w:val="single" w:sz="4" w:space="0" w:color="auto"/>
              <w:right w:val="single" w:sz="4" w:space="0" w:color="auto"/>
            </w:tcBorders>
            <w:hideMark/>
          </w:tcPr>
          <w:p w14:paraId="42E90240" w14:textId="77777777" w:rsidR="00D1119F" w:rsidRPr="002B2698" w:rsidRDefault="00D1119F">
            <w:pPr>
              <w:rPr>
                <w:rFonts w:ascii="Calibri" w:hAnsi="Calibri" w:cs="Calibri"/>
                <w:sz w:val="24"/>
                <w:szCs w:val="24"/>
              </w:rPr>
            </w:pPr>
            <w:r w:rsidRPr="002B2698">
              <w:rPr>
                <w:rFonts w:ascii="Calibri" w:hAnsi="Calibri" w:cs="Calibri"/>
                <w:sz w:val="24"/>
                <w:szCs w:val="24"/>
              </w:rPr>
              <w:t>Summer A</w:t>
            </w:r>
          </w:p>
        </w:tc>
        <w:tc>
          <w:tcPr>
            <w:tcW w:w="7992" w:type="dxa"/>
            <w:tcBorders>
              <w:top w:val="single" w:sz="4" w:space="0" w:color="auto"/>
              <w:left w:val="single" w:sz="4" w:space="0" w:color="auto"/>
              <w:bottom w:val="single" w:sz="4" w:space="0" w:color="auto"/>
              <w:right w:val="single" w:sz="4" w:space="0" w:color="auto"/>
            </w:tcBorders>
            <w:hideMark/>
          </w:tcPr>
          <w:p w14:paraId="00083BE1" w14:textId="2546D7D5" w:rsidR="00D1119F" w:rsidRPr="002B2698" w:rsidRDefault="00D1119F">
            <w:pPr>
              <w:rPr>
                <w:rFonts w:ascii="Calibri" w:hAnsi="Calibri" w:cs="Calibri"/>
                <w:sz w:val="24"/>
                <w:szCs w:val="24"/>
              </w:rPr>
            </w:pPr>
            <w:r w:rsidRPr="002B2698">
              <w:rPr>
                <w:rFonts w:ascii="Calibri" w:hAnsi="Calibri" w:cs="Calibri"/>
                <w:sz w:val="24"/>
                <w:szCs w:val="24"/>
              </w:rPr>
              <w:t>Suppo</w:t>
            </w:r>
            <w:r w:rsidR="00C30116">
              <w:rPr>
                <w:rFonts w:ascii="Calibri" w:hAnsi="Calibri" w:cs="Calibri"/>
                <w:sz w:val="24"/>
                <w:szCs w:val="24"/>
              </w:rPr>
              <w:t>rt with end of year assessments and book review</w:t>
            </w:r>
          </w:p>
        </w:tc>
      </w:tr>
      <w:tr w:rsidR="00D1119F" w:rsidRPr="002B2698" w14:paraId="4E1947B1" w14:textId="77777777" w:rsidTr="00D1119F">
        <w:trPr>
          <w:trHeight w:val="234"/>
        </w:trPr>
        <w:tc>
          <w:tcPr>
            <w:tcW w:w="1526" w:type="dxa"/>
            <w:tcBorders>
              <w:top w:val="single" w:sz="4" w:space="0" w:color="auto"/>
              <w:left w:val="single" w:sz="4" w:space="0" w:color="auto"/>
              <w:bottom w:val="single" w:sz="4" w:space="0" w:color="auto"/>
              <w:right w:val="single" w:sz="4" w:space="0" w:color="auto"/>
            </w:tcBorders>
            <w:hideMark/>
          </w:tcPr>
          <w:p w14:paraId="7C8BD0A7" w14:textId="77777777" w:rsidR="00D1119F" w:rsidRPr="002B2698" w:rsidRDefault="00D1119F">
            <w:pPr>
              <w:rPr>
                <w:rFonts w:ascii="Calibri" w:hAnsi="Calibri" w:cs="Calibri"/>
                <w:sz w:val="24"/>
                <w:szCs w:val="24"/>
              </w:rPr>
            </w:pPr>
            <w:r w:rsidRPr="002B2698">
              <w:rPr>
                <w:rFonts w:ascii="Calibri" w:hAnsi="Calibri" w:cs="Calibri"/>
                <w:sz w:val="24"/>
                <w:szCs w:val="24"/>
              </w:rPr>
              <w:t>Summer B</w:t>
            </w:r>
          </w:p>
        </w:tc>
        <w:tc>
          <w:tcPr>
            <w:tcW w:w="7992" w:type="dxa"/>
            <w:tcBorders>
              <w:top w:val="single" w:sz="4" w:space="0" w:color="auto"/>
              <w:left w:val="single" w:sz="4" w:space="0" w:color="auto"/>
              <w:bottom w:val="single" w:sz="4" w:space="0" w:color="auto"/>
              <w:right w:val="single" w:sz="4" w:space="0" w:color="auto"/>
            </w:tcBorders>
            <w:hideMark/>
          </w:tcPr>
          <w:p w14:paraId="1AD08F61" w14:textId="77777777" w:rsidR="00D1119F" w:rsidRPr="002B2698" w:rsidRDefault="00D1119F">
            <w:pPr>
              <w:rPr>
                <w:rFonts w:ascii="Calibri" w:hAnsi="Calibri" w:cs="Calibri"/>
                <w:sz w:val="24"/>
                <w:szCs w:val="24"/>
              </w:rPr>
            </w:pPr>
            <w:r w:rsidRPr="002B2698">
              <w:rPr>
                <w:rFonts w:ascii="Calibri" w:hAnsi="Calibri" w:cs="Calibri"/>
                <w:sz w:val="24"/>
                <w:szCs w:val="24"/>
              </w:rPr>
              <w:t>Looking to next year and evaluation.</w:t>
            </w:r>
          </w:p>
        </w:tc>
      </w:tr>
    </w:tbl>
    <w:p w14:paraId="40E74311" w14:textId="77777777" w:rsidR="00D1119F" w:rsidRDefault="00D1119F" w:rsidP="00D1119F">
      <w:pPr>
        <w:rPr>
          <w:rFonts w:ascii="Calibri" w:hAnsi="Calibri"/>
        </w:rPr>
      </w:pPr>
    </w:p>
    <w:p w14:paraId="1FD0509B" w14:textId="77777777" w:rsidR="00D1119F" w:rsidRPr="00D92FE3" w:rsidRDefault="00D1119F" w:rsidP="000F2438">
      <w:pPr>
        <w:rPr>
          <w:rFonts w:ascii="Arial" w:hAnsi="Arial" w:cs="Arial"/>
        </w:rPr>
      </w:pPr>
    </w:p>
    <w:p w14:paraId="5ECD8FAA" w14:textId="78D36867" w:rsidR="00DD737E" w:rsidRDefault="00D2427B" w:rsidP="00D2427B">
      <w:pPr>
        <w:jc w:val="right"/>
      </w:pPr>
      <w:r>
        <w:t>To be reviewed Sept 202</w:t>
      </w:r>
      <w:r w:rsidR="00E25F62">
        <w:t>1</w:t>
      </w:r>
      <w:bookmarkStart w:id="0" w:name="_GoBack"/>
      <w:bookmarkEnd w:id="0"/>
    </w:p>
    <w:p w14:paraId="0311CDCE" w14:textId="77777777" w:rsidR="00DD737E" w:rsidRPr="00DD737E" w:rsidRDefault="00DD737E" w:rsidP="00DD737E"/>
    <w:p w14:paraId="71F46D59" w14:textId="77777777" w:rsidR="00DD737E" w:rsidRPr="00DD737E" w:rsidRDefault="00DD737E" w:rsidP="00DD737E"/>
    <w:p w14:paraId="18A05D25" w14:textId="77777777" w:rsidR="00DD737E" w:rsidRPr="00DD737E" w:rsidRDefault="00DD737E" w:rsidP="00DD737E"/>
    <w:p w14:paraId="46CF8EED" w14:textId="77777777" w:rsidR="00DD737E" w:rsidRPr="00DD737E" w:rsidRDefault="00DD737E" w:rsidP="00DD737E"/>
    <w:p w14:paraId="7145E562" w14:textId="77777777" w:rsidR="00DD737E" w:rsidRPr="00DD737E" w:rsidRDefault="00DD737E" w:rsidP="00DD737E"/>
    <w:p w14:paraId="6BDB9B78" w14:textId="217DC575" w:rsidR="00DD737E" w:rsidRDefault="00DD737E" w:rsidP="00DD737E"/>
    <w:p w14:paraId="710CDFDC" w14:textId="45A049F2" w:rsidR="004E1AED" w:rsidRPr="00DD737E" w:rsidRDefault="00DD737E" w:rsidP="00DD737E">
      <w:pPr>
        <w:tabs>
          <w:tab w:val="left" w:pos="2680"/>
        </w:tabs>
      </w:pPr>
      <w:r>
        <w:tab/>
        <w:t xml:space="preserve"> </w:t>
      </w:r>
    </w:p>
    <w:sectPr w:rsidR="004E1AED" w:rsidRPr="00DD737E" w:rsidSect="004E1AED">
      <w:footerReference w:type="default" r:id="rId15"/>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235A" w14:textId="77777777" w:rsidR="00731BF3" w:rsidRDefault="00731BF3">
      <w:pPr>
        <w:spacing w:after="0" w:line="240" w:lineRule="auto"/>
      </w:pPr>
      <w:r>
        <w:separator/>
      </w:r>
    </w:p>
  </w:endnote>
  <w:endnote w:type="continuationSeparator" w:id="0">
    <w:p w14:paraId="0E1ADB8E" w14:textId="77777777" w:rsidR="00731BF3" w:rsidRDefault="0073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07F2C8C" w14:textId="77777777" w:rsidR="004E1AED" w:rsidRDefault="004E1AED">
        <w:pPr>
          <w:pStyle w:val="Footer"/>
        </w:pPr>
        <w:r>
          <w:fldChar w:fldCharType="begin"/>
        </w:r>
        <w:r>
          <w:instrText xml:space="preserve"> PAGE   \* MERGEFORMAT </w:instrText>
        </w:r>
        <w:r>
          <w:fldChar w:fldCharType="separate"/>
        </w:r>
        <w:r w:rsidR="00DB484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BF26F" w14:textId="77777777" w:rsidR="00731BF3" w:rsidRDefault="00731BF3">
      <w:pPr>
        <w:spacing w:after="0" w:line="240" w:lineRule="auto"/>
      </w:pPr>
      <w:r>
        <w:separator/>
      </w:r>
    </w:p>
  </w:footnote>
  <w:footnote w:type="continuationSeparator" w:id="0">
    <w:p w14:paraId="3C770D00" w14:textId="77777777" w:rsidR="00731BF3" w:rsidRDefault="0073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83E53"/>
    <w:multiLevelType w:val="hybridMultilevel"/>
    <w:tmpl w:val="1610E6BE"/>
    <w:lvl w:ilvl="0" w:tplc="0809000B">
      <w:start w:val="1"/>
      <w:numFmt w:val="bullet"/>
      <w:lvlText w:val=""/>
      <w:lvlJc w:val="left"/>
      <w:pPr>
        <w:ind w:left="720" w:hanging="360"/>
      </w:pPr>
      <w:rPr>
        <w:rFonts w:ascii="Wingdings" w:hAnsi="Wingdings" w:hint="default"/>
      </w:rPr>
    </w:lvl>
    <w:lvl w:ilvl="1" w:tplc="940E6BEE">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287844"/>
    <w:multiLevelType w:val="hybridMultilevel"/>
    <w:tmpl w:val="12886E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C4FBB"/>
    <w:multiLevelType w:val="hybridMultilevel"/>
    <w:tmpl w:val="8206C798"/>
    <w:lvl w:ilvl="0" w:tplc="0809000B">
      <w:start w:val="1"/>
      <w:numFmt w:val="bullet"/>
      <w:lvlText w:val=""/>
      <w:lvlJc w:val="left"/>
      <w:pPr>
        <w:ind w:left="720" w:hanging="360"/>
      </w:pPr>
      <w:rPr>
        <w:rFonts w:ascii="Wingdings" w:hAnsi="Wingdings" w:hint="default"/>
      </w:rPr>
    </w:lvl>
    <w:lvl w:ilvl="1" w:tplc="71286E84">
      <w:numFmt w:val="bullet"/>
      <w:lvlText w:val=""/>
      <w:lvlJc w:val="left"/>
      <w:pPr>
        <w:ind w:left="1440" w:hanging="360"/>
      </w:pPr>
      <w:rPr>
        <w:rFonts w:ascii="Symbol" w:eastAsiaTheme="minorEastAsia"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C3F57"/>
    <w:multiLevelType w:val="hybridMultilevel"/>
    <w:tmpl w:val="4B1CD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71442"/>
    <w:multiLevelType w:val="hybridMultilevel"/>
    <w:tmpl w:val="2D4C2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7233B5"/>
    <w:multiLevelType w:val="hybridMultilevel"/>
    <w:tmpl w:val="AAC2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474CC"/>
    <w:multiLevelType w:val="hybridMultilevel"/>
    <w:tmpl w:val="D2745A18"/>
    <w:lvl w:ilvl="0" w:tplc="0809000B">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9" w15:restartNumberingAfterBreak="0">
    <w:nsid w:val="333C428B"/>
    <w:multiLevelType w:val="hybridMultilevel"/>
    <w:tmpl w:val="34B2F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5E6F"/>
    <w:multiLevelType w:val="hybridMultilevel"/>
    <w:tmpl w:val="27BA6EA0"/>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1" w15:restartNumberingAfterBreak="0">
    <w:nsid w:val="497B3C84"/>
    <w:multiLevelType w:val="hybridMultilevel"/>
    <w:tmpl w:val="86EECCB0"/>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16AC3"/>
    <w:multiLevelType w:val="hybridMultilevel"/>
    <w:tmpl w:val="12E0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DCF3AFA"/>
    <w:multiLevelType w:val="hybridMultilevel"/>
    <w:tmpl w:val="13ECC9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3F15B3"/>
    <w:multiLevelType w:val="hybridMultilevel"/>
    <w:tmpl w:val="6A3CFCB6"/>
    <w:lvl w:ilvl="0" w:tplc="0809000B">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63A21792"/>
    <w:multiLevelType w:val="hybridMultilevel"/>
    <w:tmpl w:val="E5241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7737F6B"/>
    <w:multiLevelType w:val="hybridMultilevel"/>
    <w:tmpl w:val="57EC6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33DBA"/>
    <w:multiLevelType w:val="hybridMultilevel"/>
    <w:tmpl w:val="71AC53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B6BDF"/>
    <w:multiLevelType w:val="hybridMultilevel"/>
    <w:tmpl w:val="DD6615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AB7334"/>
    <w:multiLevelType w:val="hybridMultilevel"/>
    <w:tmpl w:val="AF7A49AE"/>
    <w:lvl w:ilvl="0" w:tplc="0809000B">
      <w:start w:val="1"/>
      <w:numFmt w:val="bullet"/>
      <w:lvlText w:val=""/>
      <w:lvlJc w:val="left"/>
      <w:pPr>
        <w:ind w:left="772" w:hanging="360"/>
      </w:pPr>
      <w:rPr>
        <w:rFonts w:ascii="Wingdings" w:hAnsi="Wingdings"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AD63535"/>
    <w:multiLevelType w:val="hybridMultilevel"/>
    <w:tmpl w:val="CDD28510"/>
    <w:lvl w:ilvl="0" w:tplc="0809000B">
      <w:start w:val="1"/>
      <w:numFmt w:val="bullet"/>
      <w:lvlText w:val=""/>
      <w:lvlJc w:val="left"/>
      <w:pPr>
        <w:ind w:left="1492" w:hanging="360"/>
      </w:pPr>
      <w:rPr>
        <w:rFonts w:ascii="Wingdings" w:hAnsi="Wingdings"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36"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4"/>
  </w:num>
  <w:num w:numId="3">
    <w:abstractNumId w:val="24"/>
  </w:num>
  <w:num w:numId="4">
    <w:abstractNumId w:val="16"/>
  </w:num>
  <w:num w:numId="5">
    <w:abstractNumId w:val="32"/>
  </w:num>
  <w:num w:numId="6">
    <w:abstractNumId w:val="34"/>
  </w:num>
  <w:num w:numId="7">
    <w:abstractNumId w:val="31"/>
  </w:num>
  <w:num w:numId="8">
    <w:abstractNumId w:val="3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22"/>
  </w:num>
  <w:num w:numId="21">
    <w:abstractNumId w:val="22"/>
  </w:num>
  <w:num w:numId="22">
    <w:abstractNumId w:val="26"/>
  </w:num>
  <w:num w:numId="23">
    <w:abstractNumId w:val="11"/>
  </w:num>
  <w:num w:numId="24">
    <w:abstractNumId w:val="13"/>
  </w:num>
  <w:num w:numId="25">
    <w:abstractNumId w:val="23"/>
  </w:num>
  <w:num w:numId="26">
    <w:abstractNumId w:val="29"/>
  </w:num>
  <w:num w:numId="27">
    <w:abstractNumId w:val="17"/>
  </w:num>
  <w:num w:numId="28">
    <w:abstractNumId w:val="12"/>
  </w:num>
  <w:num w:numId="29">
    <w:abstractNumId w:val="28"/>
  </w:num>
  <w:num w:numId="30">
    <w:abstractNumId w:val="10"/>
  </w:num>
  <w:num w:numId="31">
    <w:abstractNumId w:val="19"/>
  </w:num>
  <w:num w:numId="32">
    <w:abstractNumId w:val="21"/>
  </w:num>
  <w:num w:numId="33">
    <w:abstractNumId w:val="18"/>
  </w:num>
  <w:num w:numId="34">
    <w:abstractNumId w:val="33"/>
  </w:num>
  <w:num w:numId="35">
    <w:abstractNumId w:val="35"/>
  </w:num>
  <w:num w:numId="36">
    <w:abstractNumId w:val="15"/>
  </w:num>
  <w:num w:numId="37">
    <w:abstractNumId w:val="2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40"/>
    <w:rsid w:val="00050F59"/>
    <w:rsid w:val="00094C2E"/>
    <w:rsid w:val="000A08CE"/>
    <w:rsid w:val="000B3857"/>
    <w:rsid w:val="000D35CC"/>
    <w:rsid w:val="000D4A2A"/>
    <w:rsid w:val="000E63C3"/>
    <w:rsid w:val="000F2438"/>
    <w:rsid w:val="00106B80"/>
    <w:rsid w:val="00152004"/>
    <w:rsid w:val="00176318"/>
    <w:rsid w:val="00194DF6"/>
    <w:rsid w:val="001C7E8C"/>
    <w:rsid w:val="001E5876"/>
    <w:rsid w:val="001E6ED5"/>
    <w:rsid w:val="001F01AA"/>
    <w:rsid w:val="001F6944"/>
    <w:rsid w:val="002648D7"/>
    <w:rsid w:val="00275797"/>
    <w:rsid w:val="00290F46"/>
    <w:rsid w:val="002B2698"/>
    <w:rsid w:val="002B6254"/>
    <w:rsid w:val="00365D0C"/>
    <w:rsid w:val="0037574F"/>
    <w:rsid w:val="00423840"/>
    <w:rsid w:val="0042411C"/>
    <w:rsid w:val="00475EDE"/>
    <w:rsid w:val="004D6407"/>
    <w:rsid w:val="004E1AED"/>
    <w:rsid w:val="005014EF"/>
    <w:rsid w:val="00544900"/>
    <w:rsid w:val="005A2290"/>
    <w:rsid w:val="005A6178"/>
    <w:rsid w:val="005C12A5"/>
    <w:rsid w:val="005D7869"/>
    <w:rsid w:val="005F0A8B"/>
    <w:rsid w:val="00610A81"/>
    <w:rsid w:val="00665DBF"/>
    <w:rsid w:val="006E13ED"/>
    <w:rsid w:val="00731BF3"/>
    <w:rsid w:val="007A015D"/>
    <w:rsid w:val="00804B77"/>
    <w:rsid w:val="00836EB2"/>
    <w:rsid w:val="008569D6"/>
    <w:rsid w:val="008E3B57"/>
    <w:rsid w:val="008F3877"/>
    <w:rsid w:val="00910A55"/>
    <w:rsid w:val="00912D84"/>
    <w:rsid w:val="00937672"/>
    <w:rsid w:val="0094232D"/>
    <w:rsid w:val="00951748"/>
    <w:rsid w:val="009525B2"/>
    <w:rsid w:val="00975C4B"/>
    <w:rsid w:val="009B46FE"/>
    <w:rsid w:val="009C43CB"/>
    <w:rsid w:val="00A1310C"/>
    <w:rsid w:val="00A206A0"/>
    <w:rsid w:val="00A75CED"/>
    <w:rsid w:val="00AA4A00"/>
    <w:rsid w:val="00AB2BBC"/>
    <w:rsid w:val="00AB58B9"/>
    <w:rsid w:val="00B01525"/>
    <w:rsid w:val="00B3520A"/>
    <w:rsid w:val="00B438A5"/>
    <w:rsid w:val="00B54E95"/>
    <w:rsid w:val="00B85919"/>
    <w:rsid w:val="00B95AC4"/>
    <w:rsid w:val="00BA5E06"/>
    <w:rsid w:val="00BF2231"/>
    <w:rsid w:val="00C017C1"/>
    <w:rsid w:val="00C24625"/>
    <w:rsid w:val="00C30116"/>
    <w:rsid w:val="00C46E6E"/>
    <w:rsid w:val="00C6010C"/>
    <w:rsid w:val="00C60819"/>
    <w:rsid w:val="00C63C48"/>
    <w:rsid w:val="00C85C1B"/>
    <w:rsid w:val="00CB12BD"/>
    <w:rsid w:val="00CE0AD2"/>
    <w:rsid w:val="00CF5159"/>
    <w:rsid w:val="00D1119F"/>
    <w:rsid w:val="00D134D0"/>
    <w:rsid w:val="00D2427B"/>
    <w:rsid w:val="00D41B24"/>
    <w:rsid w:val="00D46424"/>
    <w:rsid w:val="00D47A97"/>
    <w:rsid w:val="00D55E0D"/>
    <w:rsid w:val="00D56ACE"/>
    <w:rsid w:val="00D92C02"/>
    <w:rsid w:val="00DB4849"/>
    <w:rsid w:val="00DD737E"/>
    <w:rsid w:val="00DE0803"/>
    <w:rsid w:val="00DF1A62"/>
    <w:rsid w:val="00E128E9"/>
    <w:rsid w:val="00E25F62"/>
    <w:rsid w:val="00E26FE6"/>
    <w:rsid w:val="00E54D15"/>
    <w:rsid w:val="00E67E88"/>
    <w:rsid w:val="00EC7DB2"/>
    <w:rsid w:val="00F10B2A"/>
    <w:rsid w:val="00F440D9"/>
    <w:rsid w:val="00F75EAD"/>
    <w:rsid w:val="00F77C28"/>
    <w:rsid w:val="00F9121A"/>
    <w:rsid w:val="00FB7886"/>
    <w:rsid w:val="00FC5084"/>
    <w:rsid w:val="00FF4806"/>
    <w:rsid w:val="00FF67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DED9"/>
  <w15:docId w15:val="{BF945C61-D8FC-4D94-8FA9-E76F32CE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semiHidden/>
    <w:unhideWhenUsed/>
    <w:rsid w:val="00D1119F"/>
    <w:rPr>
      <w:color w:val="0000FF"/>
      <w:u w:val="single"/>
    </w:rPr>
  </w:style>
  <w:style w:type="paragraph" w:styleId="NormalWeb">
    <w:name w:val="Normal (Web)"/>
    <w:basedOn w:val="Normal"/>
    <w:uiPriority w:val="99"/>
    <w:semiHidden/>
    <w:unhideWhenUsed/>
    <w:rsid w:val="00D1119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1119F"/>
    <w:pPr>
      <w:spacing w:before="0" w:line="276"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77455573">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olkit.mathematicsmastery.org/training/view/2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oolkit.mathematicsmastery.org/training/view/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olkit.mathematicsmastery.org/training/view/28/principles/mathematical-thin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sh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purl.org/dc/dcmitype/"/>
    <ds:schemaRef ds:uri="4873beb7-5857-4685-be1f-d57550cc96c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B13E556-E92D-4BCA-9015-B7115AC0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TotalTime>
  <Pages>9</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 Tauhid</dc:creator>
  <cp:lastModifiedBy>Nilufa Pasha</cp:lastModifiedBy>
  <cp:revision>2</cp:revision>
  <dcterms:created xsi:type="dcterms:W3CDTF">2021-06-07T11:30:00Z</dcterms:created>
  <dcterms:modified xsi:type="dcterms:W3CDTF">2021-06-07T11:30:00Z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